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C215" w14:textId="77777777" w:rsidR="00044ED3" w:rsidRDefault="00044ED3" w:rsidP="00044ED3">
      <w:pPr>
        <w:jc w:val="center"/>
      </w:pPr>
      <w:r>
        <w:rPr>
          <w:noProof/>
        </w:rPr>
        <w:pict w14:anchorId="6157E34E">
          <v:shapetype id="_x0000_t202" coordsize="21600,21600" o:spt="202" path="m,l,21600r21600,l21600,xe">
            <v:stroke joinstyle="miter"/>
            <v:path gradientshapeok="t" o:connecttype="rect"/>
          </v:shapetype>
          <v:shape id="_x0000_s2051" type="#_x0000_t202" style="position:absolute;left:0;text-align:left;margin-left:400.65pt;margin-top:28.4pt;width:138pt;height:45pt;z-index:2" stroked="f">
            <v:fill opacity="0"/>
            <v:textbox style="mso-next-textbox:#_x0000_s2051">
              <w:txbxContent>
                <w:p w14:paraId="594AE09A" w14:textId="77777777" w:rsidR="00F54F6C" w:rsidRPr="00EA2E42" w:rsidRDefault="00F54F6C" w:rsidP="00044ED3">
                  <w:pPr>
                    <w:rPr>
                      <w:rFonts w:ascii="Cambria" w:hAnsi="Cambria"/>
                    </w:rPr>
                  </w:pPr>
                  <w:r w:rsidRPr="00EA2E42">
                    <w:rPr>
                      <w:rFonts w:ascii="Cambria" w:hAnsi="Cambria"/>
                    </w:rPr>
                    <w:t>Phone:</w:t>
                  </w:r>
                  <w:r w:rsidRPr="00EA2E42">
                    <w:rPr>
                      <w:rFonts w:ascii="Cambria" w:hAnsi="Cambria"/>
                    </w:rPr>
                    <w:tab/>
                    <w:t>(850) 245-3200</w:t>
                  </w:r>
                </w:p>
                <w:p w14:paraId="28975282" w14:textId="77777777" w:rsidR="00F54F6C" w:rsidRPr="00EA2E42" w:rsidRDefault="00F54F6C" w:rsidP="00044ED3">
                  <w:pPr>
                    <w:rPr>
                      <w:rFonts w:ascii="Cambria" w:hAnsi="Cambria"/>
                    </w:rPr>
                  </w:pPr>
                  <w:r w:rsidRPr="00EA2E42">
                    <w:rPr>
                      <w:rFonts w:ascii="Cambria" w:hAnsi="Cambria"/>
                    </w:rPr>
                    <w:t>Fax:</w:t>
                  </w:r>
                  <w:r w:rsidRPr="00EA2E42">
                    <w:rPr>
                      <w:rFonts w:ascii="Cambria" w:hAnsi="Cambria"/>
                    </w:rPr>
                    <w:tab/>
                    <w:t>(850) 245-3234</w:t>
                  </w:r>
                </w:p>
              </w:txbxContent>
            </v:textbox>
          </v:shape>
        </w:pict>
      </w:r>
      <w:r>
        <w:rPr>
          <w:noProof/>
        </w:rPr>
        <w:pict w14:anchorId="03B806CC">
          <v:shape id="_x0000_s2053" type="#_x0000_t202" style="position:absolute;left:0;text-align:left;margin-left:-19.35pt;margin-top:28.4pt;width:192pt;height:45pt;z-index:4" stroked="f">
            <v:fill opacity="0"/>
            <v:textbox style="mso-next-textbox:#_x0000_s2053">
              <w:txbxContent>
                <w:p w14:paraId="025913CE" w14:textId="77777777" w:rsidR="00F54F6C" w:rsidRPr="00EA2E42" w:rsidRDefault="00F54F6C" w:rsidP="00044ED3">
                  <w:pPr>
                    <w:rPr>
                      <w:rFonts w:ascii="Cambria" w:hAnsi="Cambria"/>
                    </w:rPr>
                  </w:pPr>
                  <w:smartTag w:uri="urn:schemas-microsoft-com:office:smarttags" w:element="address">
                    <w:smartTag w:uri="urn:schemas-microsoft-com:office:smarttags" w:element="Street">
                      <w:r w:rsidRPr="00EA2E42">
                        <w:rPr>
                          <w:rFonts w:ascii="Cambria" w:hAnsi="Cambria"/>
                        </w:rPr>
                        <w:t>325 West Gaines Street</w:t>
                      </w:r>
                    </w:smartTag>
                  </w:smartTag>
                </w:p>
                <w:p w14:paraId="2E59854D" w14:textId="77777777" w:rsidR="00F54F6C" w:rsidRPr="00EA2E42" w:rsidRDefault="00F54F6C" w:rsidP="00044ED3">
                  <w:pPr>
                    <w:rPr>
                      <w:rFonts w:ascii="Cambria" w:hAnsi="Cambria"/>
                    </w:rPr>
                  </w:pPr>
                  <w:smartTag w:uri="urn:schemas-microsoft-com:office:smarttags" w:element="address">
                    <w:smartTag w:uri="urn:schemas-microsoft-com:office:smarttags" w:element="Street">
                      <w:r w:rsidRPr="00EA2E42">
                        <w:rPr>
                          <w:rFonts w:ascii="Cambria" w:hAnsi="Cambria"/>
                        </w:rPr>
                        <w:t>Suite</w:t>
                      </w:r>
                    </w:smartTag>
                    <w:r w:rsidRPr="00EA2E42">
                      <w:rPr>
                        <w:rFonts w:ascii="Cambria" w:hAnsi="Cambria"/>
                      </w:rPr>
                      <w:t xml:space="preserve"> 1414</w:t>
                    </w:r>
                  </w:smartTag>
                </w:p>
                <w:p w14:paraId="3B5BAF0C" w14:textId="77777777" w:rsidR="00F54F6C" w:rsidRPr="00EA2E42" w:rsidRDefault="00F54F6C" w:rsidP="00044ED3">
                  <w:pPr>
                    <w:rPr>
                      <w:rFonts w:ascii="Cambria" w:hAnsi="Cambria"/>
                    </w:rPr>
                  </w:pPr>
                  <w:smartTag w:uri="urn:schemas-microsoft-com:office:smarttags" w:element="place">
                    <w:smartTag w:uri="urn:schemas-microsoft-com:office:smarttags" w:element="City">
                      <w:r w:rsidRPr="00EA2E42">
                        <w:rPr>
                          <w:rFonts w:ascii="Cambria" w:hAnsi="Cambria"/>
                        </w:rPr>
                        <w:t>Tallahassee</w:t>
                      </w:r>
                    </w:smartTag>
                    <w:r w:rsidRPr="00EA2E42">
                      <w:rPr>
                        <w:rFonts w:ascii="Cambria" w:hAnsi="Cambria"/>
                      </w:rPr>
                      <w:t xml:space="preserve">, </w:t>
                    </w:r>
                    <w:smartTag w:uri="urn:schemas-microsoft-com:office:smarttags" w:element="State">
                      <w:r w:rsidRPr="00EA2E42">
                        <w:rPr>
                          <w:rFonts w:ascii="Cambria" w:hAnsi="Cambria"/>
                        </w:rPr>
                        <w:t>Florida</w:t>
                      </w:r>
                    </w:smartTag>
                    <w:r w:rsidRPr="00EA2E42">
                      <w:rPr>
                        <w:rFonts w:ascii="Cambria" w:hAnsi="Cambria"/>
                      </w:rPr>
                      <w:t xml:space="preserve"> </w:t>
                    </w:r>
                    <w:smartTag w:uri="urn:schemas-microsoft-com:office:smarttags" w:element="PostalCode">
                      <w:r w:rsidRPr="00EA2E42">
                        <w:rPr>
                          <w:rFonts w:ascii="Cambria" w:hAnsi="Cambria"/>
                        </w:rPr>
                        <w:t>32399-0400</w:t>
                      </w:r>
                    </w:smartTag>
                  </w:smartTag>
                </w:p>
              </w:txbxContent>
            </v:textbox>
          </v:shape>
        </w:pict>
      </w:r>
      <w:r>
        <w:object w:dxaOrig="3751" w:dyaOrig="3751" w14:anchorId="45E98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o:ole="">
            <v:imagedata r:id="rId8" o:title=""/>
          </v:shape>
          <o:OLEObject Type="Embed" ProgID="MSPhotoEd.3" ShapeID="_x0000_i1025" DrawAspect="Content" ObjectID="_1837860441" r:id="rId9"/>
        </w:object>
      </w:r>
    </w:p>
    <w:p w14:paraId="72D27100" w14:textId="77777777" w:rsidR="00044ED3" w:rsidRDefault="00044ED3" w:rsidP="00C92B93">
      <w:pPr>
        <w:jc w:val="center"/>
        <w:outlineLvl w:val="0"/>
        <w:rPr>
          <w:rFonts w:ascii="Monotype Corsiva" w:hAnsi="Monotype Corsiva" w:cs="Arial"/>
          <w:bCs/>
          <w:sz w:val="44"/>
          <w:szCs w:val="44"/>
        </w:rPr>
      </w:pPr>
      <w:r>
        <w:rPr>
          <w:rFonts w:ascii="Monotype Corsiva" w:hAnsi="Monotype Corsiva"/>
          <w:noProof/>
          <w:sz w:val="44"/>
          <w:szCs w:val="44"/>
        </w:rPr>
        <w:pict w14:anchorId="2A5FB802">
          <v:line id="_x0000_s2052" style="position:absolute;left:0;text-align:left;z-index:3" from="-13.35pt,23.25pt" to="526.65pt,23.25pt"/>
        </w:pict>
      </w:r>
      <w:r w:rsidRPr="00D22B58">
        <w:rPr>
          <w:rFonts w:ascii="Monotype Corsiva" w:hAnsi="Monotype Corsiva"/>
          <w:noProof/>
          <w:sz w:val="44"/>
          <w:szCs w:val="44"/>
        </w:rPr>
        <w:pict w14:anchorId="3522E8B0">
          <v:line id="_x0000_s2050" style="position:absolute;left:0;text-align:left;z-index:1" from="-13.35pt,1.25pt" to="526.65pt,1.25pt"/>
        </w:pict>
      </w:r>
      <w:r w:rsidRPr="00D22B58">
        <w:rPr>
          <w:rFonts w:ascii="Monotype Corsiva" w:hAnsi="Monotype Corsiva" w:cs="Arial"/>
          <w:bCs/>
          <w:sz w:val="44"/>
          <w:szCs w:val="44"/>
        </w:rPr>
        <w:t>Commission for Independent Education</w:t>
      </w:r>
    </w:p>
    <w:p w14:paraId="0E45F0E2" w14:textId="77777777" w:rsidR="004B2DF4" w:rsidRDefault="004B2DF4" w:rsidP="004B2DF4">
      <w:pPr>
        <w:jc w:val="center"/>
        <w:rPr>
          <w:rFonts w:ascii="Cambria" w:hAnsi="Cambria"/>
          <w:sz w:val="28"/>
          <w:szCs w:val="28"/>
        </w:rPr>
      </w:pPr>
    </w:p>
    <w:p w14:paraId="2C36C686" w14:textId="77777777" w:rsidR="004B2DF4" w:rsidRDefault="004B2DF4" w:rsidP="004B2DF4">
      <w:pPr>
        <w:jc w:val="center"/>
        <w:rPr>
          <w:rFonts w:ascii="Cambria" w:hAnsi="Cambria"/>
          <w:sz w:val="28"/>
          <w:szCs w:val="28"/>
        </w:rPr>
      </w:pPr>
      <w:r w:rsidRPr="001A5780">
        <w:rPr>
          <w:rFonts w:ascii="Cambria" w:hAnsi="Cambria"/>
          <w:sz w:val="28"/>
          <w:szCs w:val="28"/>
        </w:rPr>
        <w:t>ENROLLMENT AGREEMENT</w:t>
      </w:r>
      <w:r w:rsidR="006A3310">
        <w:rPr>
          <w:rFonts w:ascii="Cambria" w:hAnsi="Cambria"/>
          <w:sz w:val="28"/>
          <w:szCs w:val="28"/>
        </w:rPr>
        <w:t>/APPLICATION FOR ADMISSION</w:t>
      </w:r>
      <w:r w:rsidRPr="001A5780">
        <w:rPr>
          <w:rFonts w:ascii="Cambria" w:hAnsi="Cambria"/>
          <w:sz w:val="28"/>
          <w:szCs w:val="28"/>
        </w:rPr>
        <w:t xml:space="preserve"> CHECKLIST</w:t>
      </w:r>
    </w:p>
    <w:p w14:paraId="4C6AD3E7" w14:textId="77777777" w:rsidR="004B2DF4" w:rsidRPr="00CA0EC2" w:rsidRDefault="004B2DF4" w:rsidP="004B2DF4">
      <w:pPr>
        <w:rPr>
          <w:rFonts w:ascii="Cambria" w:hAnsi="Cambria"/>
        </w:rPr>
      </w:pPr>
    </w:p>
    <w:p w14:paraId="39501ADD" w14:textId="77777777" w:rsidR="00CA0EC2" w:rsidRDefault="00CA0EC2" w:rsidP="00CA0EC2">
      <w:pPr>
        <w:rPr>
          <w:rFonts w:ascii="Cambria" w:hAnsi="Cambria" w:cs="Arial"/>
          <w:bCs/>
        </w:rPr>
      </w:pPr>
      <w:r>
        <w:rPr>
          <w:rFonts w:ascii="Cambria" w:hAnsi="Cambria" w:cs="Arial"/>
          <w:bCs/>
        </w:rPr>
        <w:t xml:space="preserve">Purpose: The purpose of this checklist is to provide institutions </w:t>
      </w:r>
      <w:r w:rsidR="0080040E">
        <w:rPr>
          <w:rFonts w:ascii="Cambria" w:hAnsi="Cambria" w:cs="Arial"/>
          <w:bCs/>
        </w:rPr>
        <w:t xml:space="preserve">with </w:t>
      </w:r>
      <w:r>
        <w:rPr>
          <w:rFonts w:ascii="Cambria" w:hAnsi="Cambria" w:cs="Arial"/>
          <w:bCs/>
        </w:rPr>
        <w:t xml:space="preserve">a method to ensure compliance with </w:t>
      </w:r>
      <w:r w:rsidR="0080040E" w:rsidRPr="0080040E">
        <w:rPr>
          <w:rFonts w:ascii="Cambria" w:hAnsi="Cambria" w:cs="Arial"/>
          <w:bCs/>
        </w:rPr>
        <w:t>Rule 6E-1.0032(8)</w:t>
      </w:r>
      <w:r w:rsidR="0080040E">
        <w:rPr>
          <w:rFonts w:ascii="Cambria" w:hAnsi="Cambria" w:cs="Arial"/>
          <w:bCs/>
        </w:rPr>
        <w:t>, F.A.C.,</w:t>
      </w:r>
      <w:r w:rsidR="0080040E" w:rsidRPr="0080040E">
        <w:rPr>
          <w:rFonts w:ascii="Cambria" w:hAnsi="Cambria" w:cs="Arial"/>
          <w:bCs/>
        </w:rPr>
        <w:t xml:space="preserve"> </w:t>
      </w:r>
      <w:r>
        <w:rPr>
          <w:rFonts w:ascii="Cambria" w:hAnsi="Cambria" w:cs="Arial"/>
          <w:bCs/>
        </w:rPr>
        <w:t xml:space="preserve">and to provide a tool for staff when evaluating </w:t>
      </w:r>
      <w:r w:rsidR="006A3310">
        <w:rPr>
          <w:rFonts w:ascii="Cambria" w:hAnsi="Cambria" w:cs="Arial"/>
          <w:bCs/>
        </w:rPr>
        <w:t>enrollment agreements</w:t>
      </w:r>
      <w:r>
        <w:rPr>
          <w:rFonts w:ascii="Cambria" w:hAnsi="Cambria" w:cs="Arial"/>
          <w:bCs/>
        </w:rPr>
        <w:t xml:space="preserve">.  The checklist is a compilation of the </w:t>
      </w:r>
      <w:r w:rsidR="0080040E">
        <w:rPr>
          <w:rFonts w:ascii="Cambria" w:hAnsi="Cambria" w:cs="Arial"/>
          <w:bCs/>
        </w:rPr>
        <w:t>enrollment agreement</w:t>
      </w:r>
      <w:r>
        <w:rPr>
          <w:rFonts w:ascii="Cambria" w:hAnsi="Cambria" w:cs="Arial"/>
          <w:bCs/>
        </w:rPr>
        <w:t xml:space="preserve"> requirements contained in </w:t>
      </w:r>
      <w:r w:rsidR="0080040E" w:rsidRPr="0080040E">
        <w:rPr>
          <w:rFonts w:ascii="Cambria" w:hAnsi="Cambria" w:cs="Arial"/>
          <w:bCs/>
        </w:rPr>
        <w:t>Rule 6E-1.0032(8)</w:t>
      </w:r>
      <w:r w:rsidR="0080040E">
        <w:rPr>
          <w:rFonts w:ascii="Cambria" w:hAnsi="Cambria" w:cs="Arial"/>
          <w:bCs/>
        </w:rPr>
        <w:t>, F.A.C.</w:t>
      </w:r>
    </w:p>
    <w:p w14:paraId="512350DF" w14:textId="77777777" w:rsidR="00CA0EC2" w:rsidRDefault="00CA0EC2" w:rsidP="00CA0EC2">
      <w:pPr>
        <w:rPr>
          <w:rFonts w:ascii="Cambria" w:hAnsi="Cambria" w:cs="Arial"/>
          <w:bCs/>
        </w:rPr>
      </w:pPr>
    </w:p>
    <w:p w14:paraId="52E26AE1" w14:textId="77777777" w:rsidR="00CA0EC2" w:rsidRDefault="00CA0EC2" w:rsidP="00CA0EC2">
      <w:pPr>
        <w:rPr>
          <w:rFonts w:ascii="Cambria" w:hAnsi="Cambria" w:cs="Arial"/>
          <w:bCs/>
        </w:rPr>
      </w:pPr>
      <w:r>
        <w:rPr>
          <w:rFonts w:ascii="Cambria" w:hAnsi="Cambria" w:cs="Arial"/>
          <w:bCs/>
        </w:rPr>
        <w:t>Instructions:</w:t>
      </w:r>
    </w:p>
    <w:p w14:paraId="532B1AD8" w14:textId="77777777" w:rsidR="00CA0EC2" w:rsidRDefault="00CA0EC2" w:rsidP="00CA0EC2">
      <w:pPr>
        <w:numPr>
          <w:ilvl w:val="0"/>
          <w:numId w:val="16"/>
        </w:numPr>
        <w:rPr>
          <w:rFonts w:ascii="Cambria" w:hAnsi="Cambria" w:cs="Arial"/>
          <w:bCs/>
        </w:rPr>
      </w:pPr>
      <w:r>
        <w:rPr>
          <w:rFonts w:ascii="Cambria" w:hAnsi="Cambria" w:cs="Arial"/>
          <w:bCs/>
        </w:rPr>
        <w:t>This form mus</w:t>
      </w:r>
      <w:r w:rsidR="00730EB1">
        <w:rPr>
          <w:rFonts w:ascii="Cambria" w:hAnsi="Cambria" w:cs="Arial"/>
          <w:bCs/>
        </w:rPr>
        <w:t xml:space="preserve">t be submitted each time an enrollment agreement </w:t>
      </w:r>
      <w:r>
        <w:rPr>
          <w:rFonts w:ascii="Cambria" w:hAnsi="Cambria" w:cs="Arial"/>
          <w:bCs/>
        </w:rPr>
        <w:t xml:space="preserve">is submitted to the Commission office.  At a minimum, this form should accompany any application for </w:t>
      </w:r>
      <w:r w:rsidR="0080040E">
        <w:rPr>
          <w:rFonts w:ascii="Cambria" w:hAnsi="Cambria" w:cs="Arial"/>
          <w:bCs/>
        </w:rPr>
        <w:t>P</w:t>
      </w:r>
      <w:r>
        <w:rPr>
          <w:rFonts w:ascii="Cambria" w:hAnsi="Cambria" w:cs="Arial"/>
          <w:bCs/>
        </w:rPr>
        <w:t xml:space="preserve">rovisional </w:t>
      </w:r>
      <w:r w:rsidR="0080040E">
        <w:rPr>
          <w:rFonts w:ascii="Cambria" w:hAnsi="Cambria" w:cs="Arial"/>
          <w:bCs/>
        </w:rPr>
        <w:t>L</w:t>
      </w:r>
      <w:r>
        <w:rPr>
          <w:rFonts w:ascii="Cambria" w:hAnsi="Cambria" w:cs="Arial"/>
          <w:bCs/>
        </w:rPr>
        <w:t xml:space="preserve">icense, </w:t>
      </w:r>
      <w:r w:rsidR="0080040E">
        <w:rPr>
          <w:rFonts w:ascii="Cambria" w:hAnsi="Cambria" w:cs="Arial"/>
          <w:bCs/>
        </w:rPr>
        <w:t>A</w:t>
      </w:r>
      <w:r>
        <w:rPr>
          <w:rFonts w:ascii="Cambria" w:hAnsi="Cambria" w:cs="Arial"/>
          <w:bCs/>
        </w:rPr>
        <w:t xml:space="preserve">nnual </w:t>
      </w:r>
      <w:r w:rsidR="0080040E">
        <w:rPr>
          <w:rFonts w:ascii="Cambria" w:hAnsi="Cambria" w:cs="Arial"/>
          <w:bCs/>
        </w:rPr>
        <w:t>L</w:t>
      </w:r>
      <w:r>
        <w:rPr>
          <w:rFonts w:ascii="Cambria" w:hAnsi="Cambria" w:cs="Arial"/>
          <w:bCs/>
        </w:rPr>
        <w:t xml:space="preserve">icense, </w:t>
      </w:r>
      <w:r w:rsidR="00456FB5">
        <w:rPr>
          <w:rFonts w:ascii="Cambria" w:hAnsi="Cambria" w:cs="Arial"/>
          <w:bCs/>
        </w:rPr>
        <w:t xml:space="preserve">Extension of Annual License, </w:t>
      </w:r>
      <w:r w:rsidR="00A905E1">
        <w:rPr>
          <w:rFonts w:ascii="Cambria" w:hAnsi="Cambria" w:cs="Arial"/>
          <w:bCs/>
        </w:rPr>
        <w:t xml:space="preserve">or </w:t>
      </w:r>
      <w:r w:rsidR="0080040E">
        <w:rPr>
          <w:rFonts w:ascii="Cambria" w:hAnsi="Cambria" w:cs="Arial"/>
          <w:bCs/>
        </w:rPr>
        <w:t>S</w:t>
      </w:r>
      <w:r>
        <w:rPr>
          <w:rFonts w:ascii="Cambria" w:hAnsi="Cambria" w:cs="Arial"/>
          <w:bCs/>
        </w:rPr>
        <w:t xml:space="preserve">ubstantive </w:t>
      </w:r>
      <w:r w:rsidR="0080040E">
        <w:rPr>
          <w:rFonts w:ascii="Cambria" w:hAnsi="Cambria" w:cs="Arial"/>
          <w:bCs/>
        </w:rPr>
        <w:t>C</w:t>
      </w:r>
      <w:r>
        <w:rPr>
          <w:rFonts w:ascii="Cambria" w:hAnsi="Cambria" w:cs="Arial"/>
          <w:bCs/>
        </w:rPr>
        <w:t>hange.</w:t>
      </w:r>
    </w:p>
    <w:p w14:paraId="37B1B9E5" w14:textId="77777777" w:rsidR="00CA0EC2" w:rsidRDefault="00CA0EC2" w:rsidP="00CA0EC2">
      <w:pPr>
        <w:numPr>
          <w:ilvl w:val="0"/>
          <w:numId w:val="16"/>
        </w:numPr>
        <w:rPr>
          <w:rFonts w:ascii="Cambria" w:hAnsi="Cambria" w:cs="Arial"/>
          <w:bCs/>
        </w:rPr>
      </w:pPr>
      <w:r>
        <w:rPr>
          <w:rFonts w:ascii="Cambria" w:hAnsi="Cambria" w:cs="Arial"/>
          <w:bCs/>
        </w:rPr>
        <w:t xml:space="preserve">For each rule section, enter “Y” if the item is included in the </w:t>
      </w:r>
      <w:r w:rsidR="0080040E">
        <w:rPr>
          <w:rFonts w:ascii="Cambria" w:hAnsi="Cambria" w:cs="Arial"/>
          <w:bCs/>
        </w:rPr>
        <w:t>enrollment agreement</w:t>
      </w:r>
      <w:r>
        <w:rPr>
          <w:rFonts w:ascii="Cambria" w:hAnsi="Cambria" w:cs="Arial"/>
          <w:bCs/>
        </w:rPr>
        <w:t xml:space="preserve">, “N” if it is not included in the </w:t>
      </w:r>
      <w:r w:rsidR="0080040E">
        <w:rPr>
          <w:rFonts w:ascii="Cambria" w:hAnsi="Cambria" w:cs="Arial"/>
          <w:bCs/>
        </w:rPr>
        <w:t>enrollment agreement</w:t>
      </w:r>
      <w:r>
        <w:rPr>
          <w:rFonts w:ascii="Cambria" w:hAnsi="Cambria" w:cs="Arial"/>
          <w:bCs/>
        </w:rPr>
        <w:t xml:space="preserve">, or “N/A” if the rule section is not applicable.  </w:t>
      </w:r>
    </w:p>
    <w:p w14:paraId="38354F79" w14:textId="77777777" w:rsidR="0080040E" w:rsidRDefault="0080040E" w:rsidP="004B2DF4">
      <w:pPr>
        <w:rPr>
          <w:rFonts w:ascii="Cambria" w:hAnsi="Cambria" w:cs="Arial"/>
          <w:b/>
          <w:bCs/>
        </w:rPr>
      </w:pPr>
    </w:p>
    <w:p w14:paraId="7036A128" w14:textId="77777777" w:rsidR="004B2DF4" w:rsidRPr="004B2DF4" w:rsidRDefault="004B2DF4" w:rsidP="004B2DF4">
      <w:pPr>
        <w:rPr>
          <w:rFonts w:ascii="Cambria" w:hAnsi="Cambria"/>
        </w:rPr>
      </w:pPr>
      <w:r w:rsidRPr="004B2DF4">
        <w:rPr>
          <w:rFonts w:ascii="Cambria" w:hAnsi="Cambria" w:cs="Arial"/>
          <w:b/>
          <w:bCs/>
        </w:rPr>
        <w:t>Rule 6E-1.0032(8)</w:t>
      </w:r>
      <w:r w:rsidRPr="004B2DF4">
        <w:rPr>
          <w:rFonts w:ascii="Cambria" w:hAnsi="Cambria"/>
        </w:rPr>
        <w:t xml:space="preserve"> A licensed institution which is not accredited by a United States Department of Education recognized institutional accrediting agency shall use an enrollment agreement or application for admission which, in addition to the catalog, shall be the binding contract between the institution and the student. The binding document shall include, but not be limited to, the following:</w:t>
      </w:r>
    </w:p>
    <w:p w14:paraId="7AD17151" w14:textId="77777777" w:rsidR="004B2DF4" w:rsidRPr="004B2DF4" w:rsidRDefault="004B2DF4" w:rsidP="004B2DF4">
      <w:pPr>
        <w:rPr>
          <w:rFonts w:ascii="Cambria" w:hAnsi="Cambria"/>
        </w:rPr>
      </w:pP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542"/>
        <w:gridCol w:w="5559"/>
        <w:gridCol w:w="2734"/>
      </w:tblGrid>
      <w:tr w:rsidR="004B2DF4" w:rsidRPr="004B2DF4" w14:paraId="09B100C2" w14:textId="77777777" w:rsidTr="004B2DF4">
        <w:trPr>
          <w:trHeight w:val="245"/>
        </w:trPr>
        <w:tc>
          <w:tcPr>
            <w:tcW w:w="5000" w:type="pct"/>
            <w:gridSpan w:val="3"/>
            <w:shd w:val="clear" w:color="auto" w:fill="C0C0C0"/>
          </w:tcPr>
          <w:p w14:paraId="4FF51EF2" w14:textId="77777777" w:rsidR="004B2DF4" w:rsidRPr="004B2DF4" w:rsidRDefault="004B2DF4" w:rsidP="001855B0">
            <w:pPr>
              <w:jc w:val="center"/>
              <w:rPr>
                <w:rFonts w:ascii="Cambria" w:hAnsi="Cambria" w:cs="Arial"/>
                <w:b/>
                <w:bCs/>
              </w:rPr>
            </w:pPr>
            <w:r w:rsidRPr="004B2DF4">
              <w:rPr>
                <w:rFonts w:ascii="Cambria" w:hAnsi="Cambria" w:cs="Arial"/>
                <w:b/>
                <w:bCs/>
              </w:rPr>
              <w:t>Institution Data</w:t>
            </w:r>
          </w:p>
        </w:tc>
      </w:tr>
      <w:tr w:rsidR="004B2DF4" w:rsidRPr="004B2DF4" w14:paraId="71B78E42" w14:textId="77777777" w:rsidTr="004B2DF4">
        <w:trPr>
          <w:trHeight w:val="230"/>
        </w:trPr>
        <w:tc>
          <w:tcPr>
            <w:tcW w:w="3610" w:type="pct"/>
            <w:gridSpan w:val="2"/>
          </w:tcPr>
          <w:p w14:paraId="6676D9F5" w14:textId="77777777" w:rsidR="004B2DF4" w:rsidRPr="004B2DF4" w:rsidRDefault="004B2DF4" w:rsidP="001855B0">
            <w:pPr>
              <w:rPr>
                <w:rFonts w:ascii="Cambria" w:hAnsi="Cambria" w:cs="Arial"/>
                <w:bCs/>
              </w:rPr>
            </w:pPr>
            <w:r w:rsidRPr="004B2DF4">
              <w:rPr>
                <w:rFonts w:ascii="Cambria" w:hAnsi="Cambria" w:cs="Arial"/>
                <w:b/>
                <w:bCs/>
              </w:rPr>
              <w:t>Institution Name:</w:t>
            </w:r>
            <w:r w:rsidRPr="004B2DF4">
              <w:rPr>
                <w:rFonts w:ascii="Cambria" w:hAnsi="Cambria" w:cs="Arial"/>
                <w:bCs/>
              </w:rPr>
              <w:t xml:space="preserve"> </w:t>
            </w:r>
          </w:p>
        </w:tc>
        <w:tc>
          <w:tcPr>
            <w:tcW w:w="1390" w:type="pct"/>
          </w:tcPr>
          <w:p w14:paraId="789470C8" w14:textId="77777777" w:rsidR="004B2DF4" w:rsidRPr="004B2DF4" w:rsidRDefault="004B2DF4" w:rsidP="001855B0">
            <w:pPr>
              <w:rPr>
                <w:rFonts w:ascii="Cambria" w:hAnsi="Cambria" w:cs="Arial"/>
                <w:bCs/>
              </w:rPr>
            </w:pPr>
            <w:r w:rsidRPr="004B2DF4">
              <w:rPr>
                <w:rFonts w:ascii="Cambria" w:hAnsi="Cambria" w:cs="Arial"/>
                <w:b/>
                <w:bCs/>
              </w:rPr>
              <w:t xml:space="preserve">ID No.: </w:t>
            </w:r>
          </w:p>
        </w:tc>
      </w:tr>
      <w:tr w:rsidR="004B2DF4" w:rsidRPr="004B2DF4" w14:paraId="42F17034" w14:textId="77777777" w:rsidTr="004B2DF4">
        <w:trPr>
          <w:trHeight w:val="719"/>
        </w:trPr>
        <w:tc>
          <w:tcPr>
            <w:tcW w:w="784" w:type="pct"/>
            <w:shd w:val="clear" w:color="auto" w:fill="C0C0C0"/>
          </w:tcPr>
          <w:p w14:paraId="29D95F82" w14:textId="77777777" w:rsidR="004B2DF4" w:rsidRPr="004B2DF4" w:rsidRDefault="004B2DF4" w:rsidP="001855B0">
            <w:pPr>
              <w:jc w:val="center"/>
              <w:rPr>
                <w:rFonts w:ascii="Cambria" w:hAnsi="Cambria" w:cs="Arial"/>
                <w:b/>
                <w:bCs/>
              </w:rPr>
            </w:pPr>
            <w:r>
              <w:rPr>
                <w:rFonts w:ascii="Cambria" w:hAnsi="Cambria" w:cs="Arial"/>
                <w:b/>
                <w:bCs/>
              </w:rPr>
              <w:t>Included</w:t>
            </w:r>
          </w:p>
          <w:p w14:paraId="1331B680" w14:textId="77777777" w:rsidR="004B2DF4" w:rsidRPr="004B2DF4" w:rsidRDefault="004B2DF4" w:rsidP="001855B0">
            <w:pPr>
              <w:jc w:val="center"/>
              <w:rPr>
                <w:rFonts w:ascii="Cambria" w:hAnsi="Cambria" w:cs="Arial"/>
                <w:b/>
                <w:bCs/>
              </w:rPr>
            </w:pPr>
            <w:r w:rsidRPr="004B2DF4">
              <w:rPr>
                <w:rFonts w:ascii="Cambria" w:hAnsi="Cambria" w:cs="Arial"/>
                <w:b/>
                <w:bCs/>
              </w:rPr>
              <w:t>Y/N OR N/A</w:t>
            </w:r>
          </w:p>
        </w:tc>
        <w:tc>
          <w:tcPr>
            <w:tcW w:w="4216" w:type="pct"/>
            <w:gridSpan w:val="2"/>
            <w:shd w:val="clear" w:color="auto" w:fill="C0C0C0"/>
          </w:tcPr>
          <w:p w14:paraId="75330FC8" w14:textId="77777777" w:rsidR="004B2DF4" w:rsidRPr="004B2DF4" w:rsidRDefault="004B2DF4" w:rsidP="001855B0">
            <w:pPr>
              <w:jc w:val="center"/>
              <w:rPr>
                <w:rFonts w:ascii="Cambria" w:hAnsi="Cambria" w:cs="Arial"/>
                <w:b/>
                <w:bCs/>
              </w:rPr>
            </w:pPr>
            <w:r w:rsidRPr="004B2DF4">
              <w:rPr>
                <w:rFonts w:ascii="Cambria" w:hAnsi="Cambria" w:cs="Arial"/>
                <w:b/>
                <w:bCs/>
              </w:rPr>
              <w:t>Rule 6E-1.0032(8) Checklist</w:t>
            </w:r>
          </w:p>
        </w:tc>
      </w:tr>
      <w:tr w:rsidR="004B2DF4" w:rsidRPr="004B2DF4" w14:paraId="250CCC8D" w14:textId="77777777" w:rsidTr="004B2DF4">
        <w:trPr>
          <w:trHeight w:val="980"/>
        </w:trPr>
        <w:tc>
          <w:tcPr>
            <w:tcW w:w="784" w:type="pct"/>
          </w:tcPr>
          <w:p w14:paraId="436A612B" w14:textId="77777777" w:rsidR="004B2DF4" w:rsidRPr="004B2DF4" w:rsidRDefault="004B2DF4" w:rsidP="001855B0">
            <w:pPr>
              <w:jc w:val="center"/>
              <w:rPr>
                <w:rFonts w:ascii="Cambria" w:hAnsi="Cambria" w:cs="Arial"/>
                <w:b/>
                <w:bCs/>
              </w:rPr>
            </w:pPr>
          </w:p>
        </w:tc>
        <w:tc>
          <w:tcPr>
            <w:tcW w:w="4216" w:type="pct"/>
            <w:gridSpan w:val="2"/>
          </w:tcPr>
          <w:p w14:paraId="631E8623" w14:textId="77777777" w:rsidR="004B2DF4" w:rsidRPr="004B2DF4" w:rsidRDefault="004B2DF4" w:rsidP="001855B0">
            <w:pPr>
              <w:rPr>
                <w:rFonts w:ascii="Cambria" w:hAnsi="Cambria" w:cs="Arial"/>
                <w:b/>
                <w:bCs/>
              </w:rPr>
            </w:pPr>
            <w:r w:rsidRPr="004B2DF4">
              <w:rPr>
                <w:rFonts w:ascii="Cambria" w:hAnsi="Cambria"/>
              </w:rPr>
              <w:t>Title. The binding document shall be identified by title as a “Contract”, “Agreement”, “Application” or similar title and clearly indicate that it will constitute a binding agreement upon acceptance by the institution and the student;</w:t>
            </w:r>
          </w:p>
        </w:tc>
      </w:tr>
      <w:tr w:rsidR="004B2DF4" w:rsidRPr="004B2DF4" w14:paraId="616F1CAB" w14:textId="77777777" w:rsidTr="004B2DF4">
        <w:trPr>
          <w:trHeight w:val="489"/>
        </w:trPr>
        <w:tc>
          <w:tcPr>
            <w:tcW w:w="784" w:type="pct"/>
          </w:tcPr>
          <w:p w14:paraId="770FFCE9" w14:textId="77777777" w:rsidR="004B2DF4" w:rsidRPr="004B2DF4" w:rsidRDefault="004B2DF4" w:rsidP="001855B0">
            <w:pPr>
              <w:jc w:val="center"/>
              <w:rPr>
                <w:rFonts w:ascii="Cambria" w:hAnsi="Cambria" w:cs="Arial"/>
                <w:b/>
                <w:bCs/>
              </w:rPr>
            </w:pPr>
          </w:p>
        </w:tc>
        <w:tc>
          <w:tcPr>
            <w:tcW w:w="4216" w:type="pct"/>
            <w:gridSpan w:val="2"/>
          </w:tcPr>
          <w:p w14:paraId="3B665F9F" w14:textId="77777777" w:rsidR="004B2DF4" w:rsidRPr="004B2DF4" w:rsidRDefault="004B2DF4" w:rsidP="001855B0">
            <w:pPr>
              <w:rPr>
                <w:rFonts w:ascii="Cambria" w:hAnsi="Cambria"/>
              </w:rPr>
            </w:pPr>
            <w:r w:rsidRPr="004B2DF4">
              <w:rPr>
                <w:rFonts w:ascii="Cambria" w:hAnsi="Cambria"/>
              </w:rPr>
              <w:t>Name of the institution. Name, phone number, and physical address of the institution;</w:t>
            </w:r>
          </w:p>
        </w:tc>
      </w:tr>
      <w:tr w:rsidR="004B2DF4" w:rsidRPr="004B2DF4" w14:paraId="74F428BE" w14:textId="77777777" w:rsidTr="004B2DF4">
        <w:trPr>
          <w:trHeight w:val="245"/>
        </w:trPr>
        <w:tc>
          <w:tcPr>
            <w:tcW w:w="784" w:type="pct"/>
          </w:tcPr>
          <w:p w14:paraId="7EABB804" w14:textId="77777777" w:rsidR="004B2DF4" w:rsidRPr="004B2DF4" w:rsidRDefault="004B2DF4" w:rsidP="001855B0">
            <w:pPr>
              <w:jc w:val="center"/>
              <w:rPr>
                <w:rFonts w:ascii="Cambria" w:hAnsi="Cambria" w:cs="Arial"/>
                <w:b/>
                <w:bCs/>
              </w:rPr>
            </w:pPr>
          </w:p>
        </w:tc>
        <w:tc>
          <w:tcPr>
            <w:tcW w:w="4216" w:type="pct"/>
            <w:gridSpan w:val="2"/>
          </w:tcPr>
          <w:p w14:paraId="1CBF60E0" w14:textId="77777777" w:rsidR="004B2DF4" w:rsidRPr="004B2DF4" w:rsidRDefault="004B2DF4" w:rsidP="001855B0">
            <w:pPr>
              <w:rPr>
                <w:rFonts w:ascii="Cambria" w:hAnsi="Cambria"/>
              </w:rPr>
            </w:pPr>
            <w:r w:rsidRPr="004B2DF4">
              <w:rPr>
                <w:rFonts w:ascii="Cambria" w:hAnsi="Cambria"/>
              </w:rPr>
              <w:t>Title of Program. Program title as licensed and identified in the catalog;</w:t>
            </w:r>
          </w:p>
        </w:tc>
      </w:tr>
      <w:tr w:rsidR="004B2DF4" w:rsidRPr="004B2DF4" w14:paraId="1EF04E25" w14:textId="77777777" w:rsidTr="004B2DF4">
        <w:trPr>
          <w:trHeight w:val="489"/>
        </w:trPr>
        <w:tc>
          <w:tcPr>
            <w:tcW w:w="784" w:type="pct"/>
          </w:tcPr>
          <w:p w14:paraId="55CC0A24" w14:textId="77777777" w:rsidR="004B2DF4" w:rsidRPr="004B2DF4" w:rsidRDefault="004B2DF4" w:rsidP="001855B0">
            <w:pPr>
              <w:jc w:val="center"/>
              <w:rPr>
                <w:rFonts w:ascii="Cambria" w:hAnsi="Cambria" w:cs="Arial"/>
                <w:b/>
                <w:bCs/>
              </w:rPr>
            </w:pPr>
          </w:p>
        </w:tc>
        <w:tc>
          <w:tcPr>
            <w:tcW w:w="4216" w:type="pct"/>
            <w:gridSpan w:val="2"/>
          </w:tcPr>
          <w:p w14:paraId="0FADF081" w14:textId="77777777" w:rsidR="004B2DF4" w:rsidRPr="004B2DF4" w:rsidRDefault="004B2DF4" w:rsidP="001855B0">
            <w:pPr>
              <w:rPr>
                <w:rFonts w:ascii="Cambria" w:hAnsi="Cambria"/>
              </w:rPr>
            </w:pPr>
            <w:r w:rsidRPr="004B2DF4">
              <w:rPr>
                <w:rFonts w:ascii="Cambria" w:hAnsi="Cambria"/>
              </w:rPr>
              <w:t>Time Required. Number of clock hours or credit units, including the number of weeks or months, or credit hours required for completion;</w:t>
            </w:r>
          </w:p>
        </w:tc>
      </w:tr>
      <w:tr w:rsidR="004B2DF4" w:rsidRPr="004B2DF4" w14:paraId="6056784E" w14:textId="77777777" w:rsidTr="004B2DF4">
        <w:trPr>
          <w:trHeight w:val="245"/>
        </w:trPr>
        <w:tc>
          <w:tcPr>
            <w:tcW w:w="784" w:type="pct"/>
          </w:tcPr>
          <w:p w14:paraId="03F2ADA6" w14:textId="77777777" w:rsidR="004B2DF4" w:rsidRPr="004B2DF4" w:rsidRDefault="004B2DF4" w:rsidP="001855B0">
            <w:pPr>
              <w:jc w:val="center"/>
              <w:rPr>
                <w:rFonts w:ascii="Cambria" w:hAnsi="Cambria" w:cs="Arial"/>
                <w:b/>
                <w:bCs/>
              </w:rPr>
            </w:pPr>
          </w:p>
        </w:tc>
        <w:tc>
          <w:tcPr>
            <w:tcW w:w="4216" w:type="pct"/>
            <w:gridSpan w:val="2"/>
          </w:tcPr>
          <w:p w14:paraId="0FFC625E" w14:textId="77777777" w:rsidR="004B2DF4" w:rsidRPr="004B2DF4" w:rsidRDefault="004B2DF4" w:rsidP="001855B0">
            <w:pPr>
              <w:rPr>
                <w:rFonts w:ascii="Cambria" w:hAnsi="Cambria"/>
              </w:rPr>
            </w:pPr>
            <w:r w:rsidRPr="004B2DF4">
              <w:rPr>
                <w:rFonts w:ascii="Cambria" w:hAnsi="Cambria"/>
              </w:rPr>
              <w:t>Credential for Satisfactory Completion;</w:t>
            </w:r>
          </w:p>
        </w:tc>
      </w:tr>
      <w:tr w:rsidR="004B2DF4" w:rsidRPr="004B2DF4" w14:paraId="4D4EDF8C" w14:textId="77777777" w:rsidTr="004B2DF4">
        <w:trPr>
          <w:trHeight w:val="2387"/>
        </w:trPr>
        <w:tc>
          <w:tcPr>
            <w:tcW w:w="784" w:type="pct"/>
          </w:tcPr>
          <w:p w14:paraId="70521F1A" w14:textId="77777777" w:rsidR="004B2DF4" w:rsidRPr="004B2DF4" w:rsidRDefault="004B2DF4" w:rsidP="001855B0">
            <w:pPr>
              <w:jc w:val="center"/>
              <w:rPr>
                <w:rFonts w:ascii="Cambria" w:hAnsi="Cambria" w:cs="Arial"/>
                <w:b/>
                <w:bCs/>
              </w:rPr>
            </w:pPr>
          </w:p>
        </w:tc>
        <w:tc>
          <w:tcPr>
            <w:tcW w:w="4216" w:type="pct"/>
            <w:gridSpan w:val="2"/>
          </w:tcPr>
          <w:p w14:paraId="19800F53"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 xml:space="preserve">Costs. All costs shall be clearly stated; </w:t>
            </w:r>
          </w:p>
          <w:p w14:paraId="60D8A5C3"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 xml:space="preserve">1. Tuition. The total tuition for the program must be listed by the total length of the program, the tuition cost per credit hour, clock hour, term or academic year. </w:t>
            </w:r>
          </w:p>
          <w:p w14:paraId="725C1609"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 xml:space="preserve">2. Fees. All refundable and nonrefundable fees payable by the student. </w:t>
            </w:r>
          </w:p>
          <w:p w14:paraId="51C63C32"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 xml:space="preserve">3. Books and supplies. The cost for books and supplies may be estimated if necessary. This item may be omitted if the binding document states that the costs for books and supplies are included in the tuition charges as stated in the document. </w:t>
            </w:r>
          </w:p>
          <w:p w14:paraId="3D003DC7" w14:textId="77777777" w:rsidR="004B2DF4" w:rsidRPr="004B2DF4" w:rsidRDefault="004B2DF4" w:rsidP="001855B0">
            <w:pPr>
              <w:rPr>
                <w:rFonts w:ascii="Cambria" w:hAnsi="Cambria"/>
              </w:rPr>
            </w:pPr>
            <w:r w:rsidRPr="004B2DF4">
              <w:rPr>
                <w:rFonts w:ascii="Cambria" w:hAnsi="Cambria"/>
              </w:rPr>
              <w:t xml:space="preserve">4. Any other costs. Any other costs required to be paid by the student, </w:t>
            </w:r>
            <w:proofErr w:type="gramStart"/>
            <w:r w:rsidRPr="004B2DF4">
              <w:rPr>
                <w:rFonts w:ascii="Cambria" w:hAnsi="Cambria"/>
              </w:rPr>
              <w:t>whether or not</w:t>
            </w:r>
            <w:proofErr w:type="gramEnd"/>
            <w:r w:rsidRPr="004B2DF4">
              <w:rPr>
                <w:rFonts w:ascii="Cambria" w:hAnsi="Cambria"/>
              </w:rPr>
              <w:t xml:space="preserve"> purchased from the school. These costs may be stated as a listing of goods or services not included in the tuition.</w:t>
            </w:r>
          </w:p>
        </w:tc>
      </w:tr>
      <w:tr w:rsidR="004B2DF4" w:rsidRPr="004B2DF4" w14:paraId="7CAF8172" w14:textId="77777777" w:rsidTr="004B2DF4">
        <w:trPr>
          <w:trHeight w:val="459"/>
        </w:trPr>
        <w:tc>
          <w:tcPr>
            <w:tcW w:w="784" w:type="pct"/>
          </w:tcPr>
          <w:p w14:paraId="65E2D90C" w14:textId="77777777" w:rsidR="004B2DF4" w:rsidRPr="004B2DF4" w:rsidRDefault="004B2DF4" w:rsidP="001855B0">
            <w:pPr>
              <w:jc w:val="center"/>
              <w:rPr>
                <w:rFonts w:ascii="Cambria" w:hAnsi="Cambria" w:cs="Arial"/>
                <w:b/>
                <w:bCs/>
              </w:rPr>
            </w:pPr>
          </w:p>
        </w:tc>
        <w:tc>
          <w:tcPr>
            <w:tcW w:w="4216" w:type="pct"/>
            <w:gridSpan w:val="2"/>
          </w:tcPr>
          <w:p w14:paraId="4AAD7D5F"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Terms of payment. The method of payment of all costs shall be clearly stated in the binding document and shall comply with federal and state laws.</w:t>
            </w:r>
          </w:p>
        </w:tc>
      </w:tr>
      <w:tr w:rsidR="004B2DF4" w:rsidRPr="004B2DF4" w14:paraId="6CA58DD9" w14:textId="77777777" w:rsidTr="004B2DF4">
        <w:trPr>
          <w:trHeight w:val="230"/>
        </w:trPr>
        <w:tc>
          <w:tcPr>
            <w:tcW w:w="784" w:type="pct"/>
          </w:tcPr>
          <w:p w14:paraId="7405EDBE" w14:textId="77777777" w:rsidR="004B2DF4" w:rsidRPr="004B2DF4" w:rsidRDefault="004B2DF4" w:rsidP="001855B0">
            <w:pPr>
              <w:jc w:val="center"/>
              <w:rPr>
                <w:rFonts w:ascii="Cambria" w:hAnsi="Cambria" w:cs="Arial"/>
                <w:b/>
                <w:bCs/>
              </w:rPr>
            </w:pPr>
          </w:p>
        </w:tc>
        <w:tc>
          <w:tcPr>
            <w:tcW w:w="4216" w:type="pct"/>
            <w:gridSpan w:val="2"/>
          </w:tcPr>
          <w:p w14:paraId="227E91A1"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Class Start.</w:t>
            </w:r>
          </w:p>
        </w:tc>
      </w:tr>
      <w:tr w:rsidR="004B2DF4" w:rsidRPr="004B2DF4" w14:paraId="590A5B0A" w14:textId="77777777" w:rsidTr="004B2DF4">
        <w:trPr>
          <w:trHeight w:val="459"/>
        </w:trPr>
        <w:tc>
          <w:tcPr>
            <w:tcW w:w="784" w:type="pct"/>
          </w:tcPr>
          <w:p w14:paraId="263FBF29" w14:textId="77777777" w:rsidR="004B2DF4" w:rsidRPr="004B2DF4" w:rsidRDefault="004B2DF4" w:rsidP="001855B0">
            <w:pPr>
              <w:jc w:val="center"/>
              <w:rPr>
                <w:rFonts w:ascii="Cambria" w:hAnsi="Cambria" w:cs="Arial"/>
                <w:b/>
                <w:bCs/>
              </w:rPr>
            </w:pPr>
          </w:p>
        </w:tc>
        <w:tc>
          <w:tcPr>
            <w:tcW w:w="4216" w:type="pct"/>
            <w:gridSpan w:val="2"/>
          </w:tcPr>
          <w:p w14:paraId="76954F26"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Anticipated Program Completion Date (for Institutions that are not Colleges or Universities).</w:t>
            </w:r>
          </w:p>
        </w:tc>
      </w:tr>
      <w:tr w:rsidR="004B2DF4" w:rsidRPr="004B2DF4" w14:paraId="30D7ED9B" w14:textId="77777777" w:rsidTr="004B2DF4">
        <w:trPr>
          <w:trHeight w:val="474"/>
        </w:trPr>
        <w:tc>
          <w:tcPr>
            <w:tcW w:w="784" w:type="pct"/>
          </w:tcPr>
          <w:p w14:paraId="7D5380BF" w14:textId="77777777" w:rsidR="004B2DF4" w:rsidRPr="004B2DF4" w:rsidRDefault="004B2DF4" w:rsidP="001855B0">
            <w:pPr>
              <w:jc w:val="center"/>
              <w:rPr>
                <w:rFonts w:ascii="Cambria" w:hAnsi="Cambria" w:cs="Arial"/>
                <w:b/>
                <w:bCs/>
              </w:rPr>
            </w:pPr>
          </w:p>
        </w:tc>
        <w:tc>
          <w:tcPr>
            <w:tcW w:w="4216" w:type="pct"/>
            <w:gridSpan w:val="2"/>
          </w:tcPr>
          <w:p w14:paraId="077F11BB"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Class Schedule. The day, evening or other schedule of class attendance must be clearly stated (if known at the time of signature by student).</w:t>
            </w:r>
          </w:p>
        </w:tc>
      </w:tr>
      <w:tr w:rsidR="004B2DF4" w:rsidRPr="004B2DF4" w14:paraId="078FD71F" w14:textId="77777777" w:rsidTr="004B2DF4">
        <w:trPr>
          <w:trHeight w:val="459"/>
        </w:trPr>
        <w:tc>
          <w:tcPr>
            <w:tcW w:w="784" w:type="pct"/>
          </w:tcPr>
          <w:p w14:paraId="66C30F66" w14:textId="77777777" w:rsidR="004B2DF4" w:rsidRPr="004B2DF4" w:rsidRDefault="004B2DF4" w:rsidP="001855B0">
            <w:pPr>
              <w:jc w:val="center"/>
              <w:rPr>
                <w:rFonts w:ascii="Cambria" w:hAnsi="Cambria" w:cs="Arial"/>
                <w:b/>
                <w:bCs/>
              </w:rPr>
            </w:pPr>
          </w:p>
        </w:tc>
        <w:tc>
          <w:tcPr>
            <w:tcW w:w="4216" w:type="pct"/>
            <w:gridSpan w:val="2"/>
          </w:tcPr>
          <w:p w14:paraId="6432AFD1"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Termination or Cancellation by the Institution or Student. Grounds or procedures for cancellation of a binding document by an institution or student shall be clearly stated.</w:t>
            </w:r>
          </w:p>
        </w:tc>
      </w:tr>
      <w:tr w:rsidR="004B2DF4" w:rsidRPr="004B2DF4" w14:paraId="6472E753" w14:textId="77777777" w:rsidTr="004B2DF4">
        <w:trPr>
          <w:trHeight w:val="245"/>
        </w:trPr>
        <w:tc>
          <w:tcPr>
            <w:tcW w:w="784" w:type="pct"/>
          </w:tcPr>
          <w:p w14:paraId="343C6CD8" w14:textId="77777777" w:rsidR="004B2DF4" w:rsidRPr="004B2DF4" w:rsidRDefault="004B2DF4" w:rsidP="001855B0">
            <w:pPr>
              <w:jc w:val="center"/>
              <w:rPr>
                <w:rFonts w:ascii="Cambria" w:hAnsi="Cambria" w:cs="Arial"/>
                <w:b/>
                <w:bCs/>
              </w:rPr>
            </w:pPr>
          </w:p>
        </w:tc>
        <w:tc>
          <w:tcPr>
            <w:tcW w:w="4216" w:type="pct"/>
            <w:gridSpan w:val="2"/>
          </w:tcPr>
          <w:p w14:paraId="0D28773C"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Refund Policy. Institutions shall comply with refund policy as provided in subsection 6E-1.0032(6), F.A.C.</w:t>
            </w:r>
          </w:p>
        </w:tc>
      </w:tr>
      <w:tr w:rsidR="004B2DF4" w:rsidRPr="004B2DF4" w14:paraId="4107DB96" w14:textId="77777777" w:rsidTr="004B2DF4">
        <w:trPr>
          <w:trHeight w:val="147"/>
        </w:trPr>
        <w:tc>
          <w:tcPr>
            <w:tcW w:w="784" w:type="pct"/>
          </w:tcPr>
          <w:p w14:paraId="272153A4" w14:textId="77777777" w:rsidR="004B2DF4" w:rsidRPr="004B2DF4" w:rsidRDefault="004B2DF4" w:rsidP="001855B0">
            <w:pPr>
              <w:jc w:val="center"/>
              <w:rPr>
                <w:rFonts w:ascii="Cambria" w:hAnsi="Cambria" w:cs="Arial"/>
                <w:b/>
                <w:bCs/>
              </w:rPr>
            </w:pPr>
          </w:p>
        </w:tc>
        <w:tc>
          <w:tcPr>
            <w:tcW w:w="4216" w:type="pct"/>
            <w:gridSpan w:val="2"/>
          </w:tcPr>
          <w:p w14:paraId="4492710D"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Employment Guarantee Disclaimer. Institutions shall publish the disclaimer as provided in paragraph 6E-1.0032(6)(j),</w:t>
            </w:r>
          </w:p>
        </w:tc>
      </w:tr>
      <w:tr w:rsidR="004B2DF4" w:rsidRPr="004B2DF4" w14:paraId="280970E4" w14:textId="77777777" w:rsidTr="004B2DF4">
        <w:trPr>
          <w:trHeight w:val="147"/>
        </w:trPr>
        <w:tc>
          <w:tcPr>
            <w:tcW w:w="784" w:type="pct"/>
          </w:tcPr>
          <w:p w14:paraId="657FD77E" w14:textId="77777777" w:rsidR="004B2DF4" w:rsidRPr="004B2DF4" w:rsidRDefault="004B2DF4" w:rsidP="001855B0">
            <w:pPr>
              <w:jc w:val="center"/>
              <w:rPr>
                <w:rFonts w:ascii="Cambria" w:hAnsi="Cambria" w:cs="Arial"/>
                <w:b/>
                <w:bCs/>
              </w:rPr>
            </w:pPr>
          </w:p>
        </w:tc>
        <w:tc>
          <w:tcPr>
            <w:tcW w:w="4216" w:type="pct"/>
            <w:gridSpan w:val="2"/>
          </w:tcPr>
          <w:p w14:paraId="747AD9FB"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Statement that all signers have received and read a copy of the binding document and catalog.</w:t>
            </w:r>
          </w:p>
        </w:tc>
      </w:tr>
      <w:tr w:rsidR="004B2DF4" w:rsidRPr="004B2DF4" w14:paraId="17A2F55F" w14:textId="77777777" w:rsidTr="004B2DF4">
        <w:trPr>
          <w:trHeight w:val="147"/>
        </w:trPr>
        <w:tc>
          <w:tcPr>
            <w:tcW w:w="784" w:type="pct"/>
          </w:tcPr>
          <w:p w14:paraId="0D3C944D" w14:textId="77777777" w:rsidR="004B2DF4" w:rsidRPr="004B2DF4" w:rsidRDefault="004B2DF4" w:rsidP="001855B0">
            <w:pPr>
              <w:jc w:val="center"/>
              <w:rPr>
                <w:rFonts w:ascii="Cambria" w:hAnsi="Cambria" w:cs="Arial"/>
                <w:b/>
                <w:bCs/>
              </w:rPr>
            </w:pPr>
          </w:p>
        </w:tc>
        <w:tc>
          <w:tcPr>
            <w:tcW w:w="4216" w:type="pct"/>
            <w:gridSpan w:val="2"/>
          </w:tcPr>
          <w:p w14:paraId="68120DA9"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Signatures and Acceptance. The binding document shall contain the date and signature of the applicant and parent or guardian, if the applicant is under eighteen (18) years of age and the acceptance date and signature of the appropriate official at the institution.</w:t>
            </w:r>
          </w:p>
        </w:tc>
      </w:tr>
      <w:tr w:rsidR="004B2DF4" w:rsidRPr="004B2DF4" w14:paraId="3DE5E3BB" w14:textId="77777777" w:rsidTr="004B2DF4">
        <w:trPr>
          <w:trHeight w:val="147"/>
        </w:trPr>
        <w:tc>
          <w:tcPr>
            <w:tcW w:w="784" w:type="pct"/>
          </w:tcPr>
          <w:p w14:paraId="61AC0358" w14:textId="77777777" w:rsidR="004B2DF4" w:rsidRPr="004B2DF4" w:rsidRDefault="004B2DF4" w:rsidP="001855B0">
            <w:pPr>
              <w:jc w:val="center"/>
              <w:rPr>
                <w:rFonts w:ascii="Cambria" w:hAnsi="Cambria" w:cs="Arial"/>
                <w:b/>
                <w:bCs/>
              </w:rPr>
            </w:pPr>
          </w:p>
        </w:tc>
        <w:tc>
          <w:tcPr>
            <w:tcW w:w="4216" w:type="pct"/>
            <w:gridSpan w:val="2"/>
          </w:tcPr>
          <w:p w14:paraId="1F092BE6" w14:textId="77777777" w:rsidR="004B2DF4" w:rsidRPr="004B2DF4" w:rsidRDefault="004B2DF4" w:rsidP="001855B0">
            <w:pPr>
              <w:pStyle w:val="Default"/>
              <w:rPr>
                <w:rFonts w:ascii="Cambria" w:hAnsi="Cambria"/>
                <w:sz w:val="20"/>
                <w:szCs w:val="20"/>
              </w:rPr>
            </w:pPr>
            <w:r w:rsidRPr="004B2DF4">
              <w:rPr>
                <w:rFonts w:ascii="Cambria" w:hAnsi="Cambria"/>
                <w:sz w:val="20"/>
                <w:szCs w:val="20"/>
              </w:rPr>
              <w:t>Format. If the binding document is not completed on one (1) side of a single sheet of paper, each side must clearly and conspicuously refer to the conditions on the other side as being part of the document. If more than one (1) page is used, each page must be numbered page 1 of ___ pages, page 2 of ___ pages, etc.</w:t>
            </w:r>
          </w:p>
        </w:tc>
      </w:tr>
    </w:tbl>
    <w:p w14:paraId="375E5A38" w14:textId="77777777" w:rsidR="004B2DF4" w:rsidRPr="004B2DF4" w:rsidRDefault="004B2DF4" w:rsidP="004B2DF4">
      <w:pPr>
        <w:rPr>
          <w:rFonts w:ascii="Cambria" w:hAnsi="Cambria"/>
        </w:rPr>
      </w:pPr>
    </w:p>
    <w:p w14:paraId="39B7F5A7" w14:textId="77777777" w:rsidR="00044ED3" w:rsidRPr="004B2DF4" w:rsidRDefault="00044ED3" w:rsidP="00044ED3">
      <w:pPr>
        <w:rPr>
          <w:rFonts w:ascii="Cambria" w:hAnsi="Cambria" w:cs="Arial"/>
          <w:bCs/>
        </w:rPr>
      </w:pPr>
    </w:p>
    <w:sectPr w:rsidR="00044ED3" w:rsidRPr="004B2DF4" w:rsidSect="00044ED3">
      <w:footerReference w:type="default" r:id="rId10"/>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3D26" w14:textId="77777777" w:rsidR="00D43B45" w:rsidRDefault="00D43B45">
      <w:r>
        <w:separator/>
      </w:r>
    </w:p>
  </w:endnote>
  <w:endnote w:type="continuationSeparator" w:id="0">
    <w:p w14:paraId="5A01C531" w14:textId="77777777" w:rsidR="00D43B45" w:rsidRDefault="00D4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D183" w14:textId="77777777" w:rsidR="00F54F6C" w:rsidRPr="009F5851" w:rsidRDefault="006A3310" w:rsidP="00C97B08">
    <w:pPr>
      <w:pStyle w:val="Footer"/>
      <w:tabs>
        <w:tab w:val="right" w:pos="9720"/>
      </w:tabs>
      <w:ind w:right="360"/>
      <w:rPr>
        <w:rFonts w:ascii="Cambria" w:hAnsi="Cambria" w:cs="Arial"/>
      </w:rPr>
    </w:pPr>
    <w:r>
      <w:rPr>
        <w:rStyle w:val="PageNumber"/>
        <w:rFonts w:ascii="Cambria" w:hAnsi="Cambria" w:cs="Arial"/>
      </w:rPr>
      <w:t>Enrollment Agreement/Application for Admission</w:t>
    </w:r>
    <w:r w:rsidR="00F54F6C" w:rsidRPr="009F5851">
      <w:rPr>
        <w:rStyle w:val="PageNumber"/>
        <w:rFonts w:ascii="Cambria" w:hAnsi="Cambria" w:cs="Arial"/>
      </w:rPr>
      <w:t xml:space="preserve"> Checklist (Effective September 29, 2014)</w:t>
    </w:r>
    <w:r w:rsidR="009F5851">
      <w:rPr>
        <w:rStyle w:val="PageNumber"/>
        <w:rFonts w:ascii="Cambria" w:hAnsi="Cambria" w:cs="Arial"/>
      </w:rPr>
      <w:tab/>
    </w:r>
    <w:r w:rsidR="00F54F6C" w:rsidRPr="009F5851">
      <w:rPr>
        <w:rStyle w:val="PageNumber"/>
        <w:rFonts w:ascii="Cambria" w:hAnsi="Cambria" w:cs="Arial"/>
      </w:rPr>
      <w:tab/>
      <w:t xml:space="preserve">Page </w:t>
    </w:r>
    <w:r w:rsidR="00F54F6C" w:rsidRPr="009F5851">
      <w:rPr>
        <w:rStyle w:val="PageNumber"/>
        <w:rFonts w:ascii="Cambria" w:hAnsi="Cambria" w:cs="Arial"/>
      </w:rPr>
      <w:fldChar w:fldCharType="begin"/>
    </w:r>
    <w:r w:rsidR="00F54F6C" w:rsidRPr="009F5851">
      <w:rPr>
        <w:rStyle w:val="PageNumber"/>
        <w:rFonts w:ascii="Cambria" w:hAnsi="Cambria" w:cs="Arial"/>
      </w:rPr>
      <w:instrText xml:space="preserve"> PAGE </w:instrText>
    </w:r>
    <w:r w:rsidR="00F54F6C" w:rsidRPr="009F5851">
      <w:rPr>
        <w:rStyle w:val="PageNumber"/>
        <w:rFonts w:ascii="Cambria" w:hAnsi="Cambria" w:cs="Arial"/>
      </w:rPr>
      <w:fldChar w:fldCharType="separate"/>
    </w:r>
    <w:r w:rsidR="008D270A">
      <w:rPr>
        <w:rStyle w:val="PageNumber"/>
        <w:rFonts w:ascii="Cambria" w:hAnsi="Cambria" w:cs="Arial"/>
        <w:noProof/>
      </w:rPr>
      <w:t>2</w:t>
    </w:r>
    <w:r w:rsidR="00F54F6C" w:rsidRPr="009F5851">
      <w:rPr>
        <w:rStyle w:val="PageNumber"/>
        <w:rFonts w:ascii="Cambria" w:hAnsi="Cambria" w:cs="Arial"/>
      </w:rPr>
      <w:fldChar w:fldCharType="end"/>
    </w:r>
    <w:r w:rsidR="00F54F6C" w:rsidRPr="009F5851">
      <w:rPr>
        <w:rStyle w:val="PageNumber"/>
        <w:rFonts w:ascii="Cambria" w:hAnsi="Cambria" w:cs="Arial"/>
      </w:rPr>
      <w:t xml:space="preserve"> of </w:t>
    </w:r>
    <w:r w:rsidR="00F54F6C" w:rsidRPr="009F5851">
      <w:rPr>
        <w:rStyle w:val="PageNumber"/>
        <w:rFonts w:ascii="Cambria" w:hAnsi="Cambria" w:cs="Arial"/>
      </w:rPr>
      <w:fldChar w:fldCharType="begin"/>
    </w:r>
    <w:r w:rsidR="00F54F6C" w:rsidRPr="009F5851">
      <w:rPr>
        <w:rStyle w:val="PageNumber"/>
        <w:rFonts w:ascii="Cambria" w:hAnsi="Cambria" w:cs="Arial"/>
      </w:rPr>
      <w:instrText xml:space="preserve"> NUMPAGES </w:instrText>
    </w:r>
    <w:r w:rsidR="00F54F6C" w:rsidRPr="009F5851">
      <w:rPr>
        <w:rStyle w:val="PageNumber"/>
        <w:rFonts w:ascii="Cambria" w:hAnsi="Cambria" w:cs="Arial"/>
      </w:rPr>
      <w:fldChar w:fldCharType="separate"/>
    </w:r>
    <w:r w:rsidR="008D270A">
      <w:rPr>
        <w:rStyle w:val="PageNumber"/>
        <w:rFonts w:ascii="Cambria" w:hAnsi="Cambria" w:cs="Arial"/>
        <w:noProof/>
      </w:rPr>
      <w:t>2</w:t>
    </w:r>
    <w:r w:rsidR="00F54F6C" w:rsidRPr="009F5851">
      <w:rPr>
        <w:rStyle w:val="PageNumber"/>
        <w:rFonts w:ascii="Cambria" w:hAnsi="Cambria"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DD9DD" w14:textId="77777777" w:rsidR="00D43B45" w:rsidRDefault="00D43B45">
      <w:r>
        <w:separator/>
      </w:r>
    </w:p>
  </w:footnote>
  <w:footnote w:type="continuationSeparator" w:id="0">
    <w:p w14:paraId="50CCBF2A" w14:textId="77777777" w:rsidR="00D43B45" w:rsidRDefault="00D43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F6912"/>
    <w:multiLevelType w:val="hybridMultilevel"/>
    <w:tmpl w:val="CBAAF1D4"/>
    <w:lvl w:ilvl="0" w:tplc="9A4852EC">
      <w:start w:val="1"/>
      <w:numFmt w:val="decimal"/>
      <w:lvlText w:val="%1."/>
      <w:lvlJc w:val="left"/>
      <w:pPr>
        <w:tabs>
          <w:tab w:val="num" w:pos="720"/>
        </w:tabs>
        <w:ind w:left="720" w:hanging="360"/>
      </w:pPr>
      <w:rPr>
        <w:rFonts w:hint="default"/>
        <w:b w:val="0"/>
        <w:sz w:val="18"/>
        <w:szCs w:val="18"/>
      </w:rPr>
    </w:lvl>
    <w:lvl w:ilvl="1" w:tplc="F684BF4E">
      <w:start w:val="1"/>
      <w:numFmt w:val="lowerLetter"/>
      <w:lvlText w:val="%2."/>
      <w:lvlJc w:val="left"/>
      <w:pPr>
        <w:tabs>
          <w:tab w:val="num" w:pos="1440"/>
        </w:tabs>
        <w:ind w:left="1440" w:hanging="360"/>
      </w:pPr>
      <w:rPr>
        <w:b w:val="0"/>
        <w:sz w:val="16"/>
        <w:szCs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4D6564"/>
    <w:multiLevelType w:val="multilevel"/>
    <w:tmpl w:val="FA26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F6496"/>
    <w:multiLevelType w:val="hybridMultilevel"/>
    <w:tmpl w:val="1D967F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3D80"/>
    <w:multiLevelType w:val="hybridMultilevel"/>
    <w:tmpl w:val="43A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0340A"/>
    <w:multiLevelType w:val="multilevel"/>
    <w:tmpl w:val="C1206C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52294B"/>
    <w:multiLevelType w:val="multilevel"/>
    <w:tmpl w:val="2758DC4C"/>
    <w:lvl w:ilvl="0">
      <w:start w:val="1"/>
      <w:numFmt w:val="decimal"/>
      <w:lvlText w:val="%1."/>
      <w:lvlJc w:val="left"/>
      <w:pPr>
        <w:tabs>
          <w:tab w:val="num" w:pos="720"/>
        </w:tabs>
        <w:ind w:left="720" w:hanging="360"/>
      </w:pPr>
      <w:rPr>
        <w:rFonts w:hint="default"/>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0F0DA1"/>
    <w:multiLevelType w:val="hybridMultilevel"/>
    <w:tmpl w:val="772C78EC"/>
    <w:lvl w:ilvl="0" w:tplc="F03CD38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5B6AB1"/>
    <w:multiLevelType w:val="hybridMultilevel"/>
    <w:tmpl w:val="C1206CE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90704D"/>
    <w:multiLevelType w:val="multilevel"/>
    <w:tmpl w:val="A6EADB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1106F4"/>
    <w:multiLevelType w:val="hybridMultilevel"/>
    <w:tmpl w:val="DB0616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95267800">
    <w:abstractNumId w:val="2"/>
  </w:num>
  <w:num w:numId="2" w16cid:durableId="694424207">
    <w:abstractNumId w:val="1"/>
  </w:num>
  <w:num w:numId="3" w16cid:durableId="662125692">
    <w:abstractNumId w:val="10"/>
  </w:num>
  <w:num w:numId="4" w16cid:durableId="661394704">
    <w:abstractNumId w:val="13"/>
  </w:num>
  <w:num w:numId="5" w16cid:durableId="837844388">
    <w:abstractNumId w:val="5"/>
  </w:num>
  <w:num w:numId="6" w16cid:durableId="1538195600">
    <w:abstractNumId w:val="0"/>
  </w:num>
  <w:num w:numId="7" w16cid:durableId="1290628938">
    <w:abstractNumId w:val="9"/>
  </w:num>
  <w:num w:numId="8" w16cid:durableId="1247151288">
    <w:abstractNumId w:val="12"/>
  </w:num>
  <w:num w:numId="9" w16cid:durableId="1029070783">
    <w:abstractNumId w:val="7"/>
  </w:num>
  <w:num w:numId="10" w16cid:durableId="2048023312">
    <w:abstractNumId w:val="4"/>
  </w:num>
  <w:num w:numId="11" w16cid:durableId="1175269718">
    <w:abstractNumId w:val="14"/>
  </w:num>
  <w:num w:numId="12" w16cid:durableId="2032799278">
    <w:abstractNumId w:val="8"/>
  </w:num>
  <w:num w:numId="13" w16cid:durableId="822701164">
    <w:abstractNumId w:val="15"/>
  </w:num>
  <w:num w:numId="14" w16cid:durableId="925500435">
    <w:abstractNumId w:val="3"/>
  </w:num>
  <w:num w:numId="15" w16cid:durableId="188373794">
    <w:abstractNumId w:val="11"/>
  </w:num>
  <w:num w:numId="16" w16cid:durableId="20984041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11202"/>
    <w:rsid w:val="00014E79"/>
    <w:rsid w:val="00020072"/>
    <w:rsid w:val="00031B05"/>
    <w:rsid w:val="000365AB"/>
    <w:rsid w:val="0004037F"/>
    <w:rsid w:val="00041E28"/>
    <w:rsid w:val="00044ED3"/>
    <w:rsid w:val="00052D83"/>
    <w:rsid w:val="00057AC6"/>
    <w:rsid w:val="00057B56"/>
    <w:rsid w:val="00060B09"/>
    <w:rsid w:val="00075988"/>
    <w:rsid w:val="0008399D"/>
    <w:rsid w:val="00083B36"/>
    <w:rsid w:val="00085621"/>
    <w:rsid w:val="00091CB8"/>
    <w:rsid w:val="000921DC"/>
    <w:rsid w:val="0009331D"/>
    <w:rsid w:val="00096532"/>
    <w:rsid w:val="00097BAA"/>
    <w:rsid w:val="000A6431"/>
    <w:rsid w:val="000B3DC0"/>
    <w:rsid w:val="000C23EC"/>
    <w:rsid w:val="000D34E7"/>
    <w:rsid w:val="000D5778"/>
    <w:rsid w:val="000E067E"/>
    <w:rsid w:val="000E3136"/>
    <w:rsid w:val="000F03E0"/>
    <w:rsid w:val="000F0B08"/>
    <w:rsid w:val="000F24A7"/>
    <w:rsid w:val="000F26E6"/>
    <w:rsid w:val="00100495"/>
    <w:rsid w:val="00103436"/>
    <w:rsid w:val="00106406"/>
    <w:rsid w:val="0010660F"/>
    <w:rsid w:val="00106634"/>
    <w:rsid w:val="00110DAD"/>
    <w:rsid w:val="0011639E"/>
    <w:rsid w:val="001165A9"/>
    <w:rsid w:val="00125A21"/>
    <w:rsid w:val="001366ED"/>
    <w:rsid w:val="00136C92"/>
    <w:rsid w:val="0014167E"/>
    <w:rsid w:val="00141B3B"/>
    <w:rsid w:val="00142DEB"/>
    <w:rsid w:val="00153568"/>
    <w:rsid w:val="00156D1C"/>
    <w:rsid w:val="0016076A"/>
    <w:rsid w:val="001614F5"/>
    <w:rsid w:val="00162CE0"/>
    <w:rsid w:val="0017043E"/>
    <w:rsid w:val="001855B0"/>
    <w:rsid w:val="00191545"/>
    <w:rsid w:val="00194BCA"/>
    <w:rsid w:val="00194D91"/>
    <w:rsid w:val="001A1B60"/>
    <w:rsid w:val="001A24BE"/>
    <w:rsid w:val="001A6822"/>
    <w:rsid w:val="001B2792"/>
    <w:rsid w:val="001B409B"/>
    <w:rsid w:val="001B5F8A"/>
    <w:rsid w:val="001B7887"/>
    <w:rsid w:val="001C1288"/>
    <w:rsid w:val="001D01A3"/>
    <w:rsid w:val="001D0D87"/>
    <w:rsid w:val="001D5223"/>
    <w:rsid w:val="001D6035"/>
    <w:rsid w:val="001F017A"/>
    <w:rsid w:val="001F053F"/>
    <w:rsid w:val="001F1E96"/>
    <w:rsid w:val="001F4C54"/>
    <w:rsid w:val="001F5400"/>
    <w:rsid w:val="001F6B26"/>
    <w:rsid w:val="00200A2D"/>
    <w:rsid w:val="0020436D"/>
    <w:rsid w:val="00213A34"/>
    <w:rsid w:val="002200DB"/>
    <w:rsid w:val="00224D48"/>
    <w:rsid w:val="00227301"/>
    <w:rsid w:val="002314CE"/>
    <w:rsid w:val="00232760"/>
    <w:rsid w:val="002379E2"/>
    <w:rsid w:val="00241A0D"/>
    <w:rsid w:val="0024255F"/>
    <w:rsid w:val="00245668"/>
    <w:rsid w:val="00246A64"/>
    <w:rsid w:val="002610B5"/>
    <w:rsid w:val="002820C0"/>
    <w:rsid w:val="00293400"/>
    <w:rsid w:val="002A01C8"/>
    <w:rsid w:val="002A4AB2"/>
    <w:rsid w:val="002B1219"/>
    <w:rsid w:val="002B2BAF"/>
    <w:rsid w:val="002C26AF"/>
    <w:rsid w:val="002D203B"/>
    <w:rsid w:val="002E1BE9"/>
    <w:rsid w:val="002E3D18"/>
    <w:rsid w:val="002E6DC7"/>
    <w:rsid w:val="002F4248"/>
    <w:rsid w:val="003033F4"/>
    <w:rsid w:val="003132E7"/>
    <w:rsid w:val="003161B6"/>
    <w:rsid w:val="003178A8"/>
    <w:rsid w:val="00336E25"/>
    <w:rsid w:val="00341EC0"/>
    <w:rsid w:val="00342C37"/>
    <w:rsid w:val="00351017"/>
    <w:rsid w:val="00351595"/>
    <w:rsid w:val="00353707"/>
    <w:rsid w:val="003648D1"/>
    <w:rsid w:val="00366BCE"/>
    <w:rsid w:val="00367D5F"/>
    <w:rsid w:val="00374E7E"/>
    <w:rsid w:val="00376433"/>
    <w:rsid w:val="00376825"/>
    <w:rsid w:val="00377953"/>
    <w:rsid w:val="00384102"/>
    <w:rsid w:val="00392481"/>
    <w:rsid w:val="00394049"/>
    <w:rsid w:val="00397B12"/>
    <w:rsid w:val="003A0D8B"/>
    <w:rsid w:val="003A2C53"/>
    <w:rsid w:val="003B019D"/>
    <w:rsid w:val="003B08FE"/>
    <w:rsid w:val="003B27FC"/>
    <w:rsid w:val="003B6B9F"/>
    <w:rsid w:val="003C26C4"/>
    <w:rsid w:val="003C3788"/>
    <w:rsid w:val="003C53E4"/>
    <w:rsid w:val="003C71AC"/>
    <w:rsid w:val="003D57EF"/>
    <w:rsid w:val="003F0EA6"/>
    <w:rsid w:val="003F436F"/>
    <w:rsid w:val="003F4A5C"/>
    <w:rsid w:val="003F5311"/>
    <w:rsid w:val="004018B8"/>
    <w:rsid w:val="00401FEB"/>
    <w:rsid w:val="00410C3E"/>
    <w:rsid w:val="00416BCA"/>
    <w:rsid w:val="00417922"/>
    <w:rsid w:val="0042475F"/>
    <w:rsid w:val="00424A4A"/>
    <w:rsid w:val="0042770A"/>
    <w:rsid w:val="00432060"/>
    <w:rsid w:val="00433F9F"/>
    <w:rsid w:val="00440EFB"/>
    <w:rsid w:val="00440FCF"/>
    <w:rsid w:val="0044286A"/>
    <w:rsid w:val="00445938"/>
    <w:rsid w:val="004546A5"/>
    <w:rsid w:val="004559FA"/>
    <w:rsid w:val="00456FB5"/>
    <w:rsid w:val="00457DAC"/>
    <w:rsid w:val="00461206"/>
    <w:rsid w:val="004625B7"/>
    <w:rsid w:val="00462728"/>
    <w:rsid w:val="00462B85"/>
    <w:rsid w:val="0046491D"/>
    <w:rsid w:val="00481B67"/>
    <w:rsid w:val="00486CFF"/>
    <w:rsid w:val="00491B54"/>
    <w:rsid w:val="004939EE"/>
    <w:rsid w:val="00496898"/>
    <w:rsid w:val="00497242"/>
    <w:rsid w:val="004A641C"/>
    <w:rsid w:val="004B0385"/>
    <w:rsid w:val="004B2DF4"/>
    <w:rsid w:val="004B43C9"/>
    <w:rsid w:val="004C686C"/>
    <w:rsid w:val="004C6C03"/>
    <w:rsid w:val="004C7016"/>
    <w:rsid w:val="004C7E0A"/>
    <w:rsid w:val="004D0EA8"/>
    <w:rsid w:val="004D4841"/>
    <w:rsid w:val="004E1F4F"/>
    <w:rsid w:val="004E2CF2"/>
    <w:rsid w:val="004E5256"/>
    <w:rsid w:val="004E7510"/>
    <w:rsid w:val="004E7919"/>
    <w:rsid w:val="00501F95"/>
    <w:rsid w:val="00502F6D"/>
    <w:rsid w:val="00505955"/>
    <w:rsid w:val="00513A09"/>
    <w:rsid w:val="00513B04"/>
    <w:rsid w:val="0051572D"/>
    <w:rsid w:val="005270DA"/>
    <w:rsid w:val="00527FBB"/>
    <w:rsid w:val="00531F73"/>
    <w:rsid w:val="00533F46"/>
    <w:rsid w:val="00534D10"/>
    <w:rsid w:val="00535EE1"/>
    <w:rsid w:val="005470E5"/>
    <w:rsid w:val="00557134"/>
    <w:rsid w:val="0055728A"/>
    <w:rsid w:val="005609B1"/>
    <w:rsid w:val="00564020"/>
    <w:rsid w:val="00582AA2"/>
    <w:rsid w:val="00585120"/>
    <w:rsid w:val="00591692"/>
    <w:rsid w:val="00592F13"/>
    <w:rsid w:val="005969C0"/>
    <w:rsid w:val="005973A8"/>
    <w:rsid w:val="005A002B"/>
    <w:rsid w:val="005A6585"/>
    <w:rsid w:val="005A7A6C"/>
    <w:rsid w:val="005B5D08"/>
    <w:rsid w:val="005C0126"/>
    <w:rsid w:val="005F067D"/>
    <w:rsid w:val="005F3CEA"/>
    <w:rsid w:val="005F3D0A"/>
    <w:rsid w:val="005F7F3F"/>
    <w:rsid w:val="00601079"/>
    <w:rsid w:val="00601A0B"/>
    <w:rsid w:val="006074D0"/>
    <w:rsid w:val="006133CB"/>
    <w:rsid w:val="006144AF"/>
    <w:rsid w:val="006158C1"/>
    <w:rsid w:val="00616911"/>
    <w:rsid w:val="006270D9"/>
    <w:rsid w:val="00636F58"/>
    <w:rsid w:val="00641208"/>
    <w:rsid w:val="00642A49"/>
    <w:rsid w:val="006440EC"/>
    <w:rsid w:val="00644556"/>
    <w:rsid w:val="006529B2"/>
    <w:rsid w:val="006574ED"/>
    <w:rsid w:val="0065781D"/>
    <w:rsid w:val="00670CC2"/>
    <w:rsid w:val="006804E0"/>
    <w:rsid w:val="00683820"/>
    <w:rsid w:val="00684389"/>
    <w:rsid w:val="00685F7E"/>
    <w:rsid w:val="00692BC5"/>
    <w:rsid w:val="00695D32"/>
    <w:rsid w:val="006A05FA"/>
    <w:rsid w:val="006A21E2"/>
    <w:rsid w:val="006A3310"/>
    <w:rsid w:val="006A4ECD"/>
    <w:rsid w:val="006B0ED0"/>
    <w:rsid w:val="006B0FB0"/>
    <w:rsid w:val="006B4EBB"/>
    <w:rsid w:val="006B5B79"/>
    <w:rsid w:val="006C09A5"/>
    <w:rsid w:val="006C401A"/>
    <w:rsid w:val="006D0A1A"/>
    <w:rsid w:val="006D13A0"/>
    <w:rsid w:val="006D1AA5"/>
    <w:rsid w:val="006D2756"/>
    <w:rsid w:val="006D297E"/>
    <w:rsid w:val="006E6639"/>
    <w:rsid w:val="006F0851"/>
    <w:rsid w:val="007115EF"/>
    <w:rsid w:val="00715109"/>
    <w:rsid w:val="00716188"/>
    <w:rsid w:val="0071645C"/>
    <w:rsid w:val="00723833"/>
    <w:rsid w:val="0073009B"/>
    <w:rsid w:val="00730EB1"/>
    <w:rsid w:val="00732BE6"/>
    <w:rsid w:val="00734C8E"/>
    <w:rsid w:val="00735B45"/>
    <w:rsid w:val="0074005A"/>
    <w:rsid w:val="007505ED"/>
    <w:rsid w:val="00757DCC"/>
    <w:rsid w:val="00771EDC"/>
    <w:rsid w:val="007744B4"/>
    <w:rsid w:val="007A04D6"/>
    <w:rsid w:val="007A2A0A"/>
    <w:rsid w:val="007A6449"/>
    <w:rsid w:val="007B152E"/>
    <w:rsid w:val="007B3A56"/>
    <w:rsid w:val="007B5CDA"/>
    <w:rsid w:val="007D10BF"/>
    <w:rsid w:val="007D1885"/>
    <w:rsid w:val="007D719D"/>
    <w:rsid w:val="007D7529"/>
    <w:rsid w:val="007E05F7"/>
    <w:rsid w:val="007E2C63"/>
    <w:rsid w:val="007E44B3"/>
    <w:rsid w:val="007E555C"/>
    <w:rsid w:val="007F021F"/>
    <w:rsid w:val="007F4757"/>
    <w:rsid w:val="0080040E"/>
    <w:rsid w:val="00802046"/>
    <w:rsid w:val="008034FC"/>
    <w:rsid w:val="008055FC"/>
    <w:rsid w:val="0081219A"/>
    <w:rsid w:val="008158F2"/>
    <w:rsid w:val="00817148"/>
    <w:rsid w:val="0082427F"/>
    <w:rsid w:val="00824874"/>
    <w:rsid w:val="0083069C"/>
    <w:rsid w:val="008347D6"/>
    <w:rsid w:val="00840B33"/>
    <w:rsid w:val="008430F3"/>
    <w:rsid w:val="00843D32"/>
    <w:rsid w:val="00850AC3"/>
    <w:rsid w:val="00852F57"/>
    <w:rsid w:val="008532BC"/>
    <w:rsid w:val="00854470"/>
    <w:rsid w:val="0086070C"/>
    <w:rsid w:val="00862359"/>
    <w:rsid w:val="00866C10"/>
    <w:rsid w:val="0087600D"/>
    <w:rsid w:val="0087762C"/>
    <w:rsid w:val="008908EB"/>
    <w:rsid w:val="00892D21"/>
    <w:rsid w:val="008974B5"/>
    <w:rsid w:val="0089798A"/>
    <w:rsid w:val="008A6306"/>
    <w:rsid w:val="008A657D"/>
    <w:rsid w:val="008B0268"/>
    <w:rsid w:val="008B289E"/>
    <w:rsid w:val="008C1DC5"/>
    <w:rsid w:val="008C4607"/>
    <w:rsid w:val="008C63F3"/>
    <w:rsid w:val="008D270A"/>
    <w:rsid w:val="008D5777"/>
    <w:rsid w:val="008E3B5B"/>
    <w:rsid w:val="008F4373"/>
    <w:rsid w:val="008F4381"/>
    <w:rsid w:val="008F4D16"/>
    <w:rsid w:val="009069A6"/>
    <w:rsid w:val="00906ADE"/>
    <w:rsid w:val="00910D46"/>
    <w:rsid w:val="00911D1D"/>
    <w:rsid w:val="009163A8"/>
    <w:rsid w:val="0092165D"/>
    <w:rsid w:val="00925778"/>
    <w:rsid w:val="00932D72"/>
    <w:rsid w:val="00932E2C"/>
    <w:rsid w:val="00955D2E"/>
    <w:rsid w:val="00957F1D"/>
    <w:rsid w:val="00961229"/>
    <w:rsid w:val="00972981"/>
    <w:rsid w:val="00976A2C"/>
    <w:rsid w:val="00980245"/>
    <w:rsid w:val="00980985"/>
    <w:rsid w:val="00982EF9"/>
    <w:rsid w:val="00990A7C"/>
    <w:rsid w:val="00992060"/>
    <w:rsid w:val="00992246"/>
    <w:rsid w:val="00992A96"/>
    <w:rsid w:val="00992EFC"/>
    <w:rsid w:val="009933E3"/>
    <w:rsid w:val="009955F0"/>
    <w:rsid w:val="00995C97"/>
    <w:rsid w:val="009975BD"/>
    <w:rsid w:val="009A5CFC"/>
    <w:rsid w:val="009A6195"/>
    <w:rsid w:val="009A6F54"/>
    <w:rsid w:val="009B7994"/>
    <w:rsid w:val="009C28C1"/>
    <w:rsid w:val="009C3EB7"/>
    <w:rsid w:val="009C4F63"/>
    <w:rsid w:val="009C50D4"/>
    <w:rsid w:val="009D06FA"/>
    <w:rsid w:val="009D1934"/>
    <w:rsid w:val="009D2792"/>
    <w:rsid w:val="009D4A4B"/>
    <w:rsid w:val="009D67AE"/>
    <w:rsid w:val="009E22C1"/>
    <w:rsid w:val="009E3E24"/>
    <w:rsid w:val="009E63D3"/>
    <w:rsid w:val="009F4792"/>
    <w:rsid w:val="009F5851"/>
    <w:rsid w:val="00A01660"/>
    <w:rsid w:val="00A01E67"/>
    <w:rsid w:val="00A0461B"/>
    <w:rsid w:val="00A06D2E"/>
    <w:rsid w:val="00A112DE"/>
    <w:rsid w:val="00A16D29"/>
    <w:rsid w:val="00A20F85"/>
    <w:rsid w:val="00A22EA4"/>
    <w:rsid w:val="00A2440A"/>
    <w:rsid w:val="00A259F0"/>
    <w:rsid w:val="00A26C6B"/>
    <w:rsid w:val="00A3187F"/>
    <w:rsid w:val="00A32611"/>
    <w:rsid w:val="00A327CE"/>
    <w:rsid w:val="00A35166"/>
    <w:rsid w:val="00A409BF"/>
    <w:rsid w:val="00A4707E"/>
    <w:rsid w:val="00A55FCD"/>
    <w:rsid w:val="00A61997"/>
    <w:rsid w:val="00A66FA2"/>
    <w:rsid w:val="00A812CA"/>
    <w:rsid w:val="00A82A54"/>
    <w:rsid w:val="00A851DF"/>
    <w:rsid w:val="00A905E1"/>
    <w:rsid w:val="00A911C9"/>
    <w:rsid w:val="00A95EC9"/>
    <w:rsid w:val="00A96168"/>
    <w:rsid w:val="00AA3C7A"/>
    <w:rsid w:val="00AA7D76"/>
    <w:rsid w:val="00AB2582"/>
    <w:rsid w:val="00AB3900"/>
    <w:rsid w:val="00AB605F"/>
    <w:rsid w:val="00AB622C"/>
    <w:rsid w:val="00AC08E5"/>
    <w:rsid w:val="00AC252E"/>
    <w:rsid w:val="00AD3750"/>
    <w:rsid w:val="00AD4CC2"/>
    <w:rsid w:val="00AD6596"/>
    <w:rsid w:val="00AD7346"/>
    <w:rsid w:val="00AD7D50"/>
    <w:rsid w:val="00AE0231"/>
    <w:rsid w:val="00AE17F9"/>
    <w:rsid w:val="00AE53FF"/>
    <w:rsid w:val="00AE5B56"/>
    <w:rsid w:val="00AE6804"/>
    <w:rsid w:val="00AF1490"/>
    <w:rsid w:val="00B07A4C"/>
    <w:rsid w:val="00B16968"/>
    <w:rsid w:val="00B2574E"/>
    <w:rsid w:val="00B26579"/>
    <w:rsid w:val="00B41D93"/>
    <w:rsid w:val="00B522E2"/>
    <w:rsid w:val="00B53D77"/>
    <w:rsid w:val="00B55C75"/>
    <w:rsid w:val="00B55FA8"/>
    <w:rsid w:val="00B63DCC"/>
    <w:rsid w:val="00B64DB1"/>
    <w:rsid w:val="00B72BF4"/>
    <w:rsid w:val="00B734AB"/>
    <w:rsid w:val="00B75965"/>
    <w:rsid w:val="00B76FA0"/>
    <w:rsid w:val="00B80BCD"/>
    <w:rsid w:val="00B8248C"/>
    <w:rsid w:val="00B82FE5"/>
    <w:rsid w:val="00B83B7F"/>
    <w:rsid w:val="00B9390D"/>
    <w:rsid w:val="00B96300"/>
    <w:rsid w:val="00B963B2"/>
    <w:rsid w:val="00BA0D70"/>
    <w:rsid w:val="00BA2B5F"/>
    <w:rsid w:val="00BA7890"/>
    <w:rsid w:val="00BC316E"/>
    <w:rsid w:val="00BC3E8D"/>
    <w:rsid w:val="00BD17E3"/>
    <w:rsid w:val="00BD4475"/>
    <w:rsid w:val="00BD5D91"/>
    <w:rsid w:val="00BE24A5"/>
    <w:rsid w:val="00BE6298"/>
    <w:rsid w:val="00BF13CB"/>
    <w:rsid w:val="00BF5290"/>
    <w:rsid w:val="00BF5AF1"/>
    <w:rsid w:val="00C02E45"/>
    <w:rsid w:val="00C10B69"/>
    <w:rsid w:val="00C10D4A"/>
    <w:rsid w:val="00C1393F"/>
    <w:rsid w:val="00C1478D"/>
    <w:rsid w:val="00C1636E"/>
    <w:rsid w:val="00C169ED"/>
    <w:rsid w:val="00C212F9"/>
    <w:rsid w:val="00C2218D"/>
    <w:rsid w:val="00C445E9"/>
    <w:rsid w:val="00C466FE"/>
    <w:rsid w:val="00C50BAD"/>
    <w:rsid w:val="00C54443"/>
    <w:rsid w:val="00C55CEA"/>
    <w:rsid w:val="00C630CA"/>
    <w:rsid w:val="00C6339D"/>
    <w:rsid w:val="00C64C05"/>
    <w:rsid w:val="00C659DA"/>
    <w:rsid w:val="00C7482B"/>
    <w:rsid w:val="00C759E0"/>
    <w:rsid w:val="00C761D3"/>
    <w:rsid w:val="00C81CFA"/>
    <w:rsid w:val="00C87B7B"/>
    <w:rsid w:val="00C91F78"/>
    <w:rsid w:val="00C92B93"/>
    <w:rsid w:val="00C92FCE"/>
    <w:rsid w:val="00C97B08"/>
    <w:rsid w:val="00CA0EC2"/>
    <w:rsid w:val="00CA17DA"/>
    <w:rsid w:val="00CA52E1"/>
    <w:rsid w:val="00CB33A4"/>
    <w:rsid w:val="00CB3543"/>
    <w:rsid w:val="00CB7471"/>
    <w:rsid w:val="00CC021A"/>
    <w:rsid w:val="00CC34E4"/>
    <w:rsid w:val="00CC48FE"/>
    <w:rsid w:val="00CD15D4"/>
    <w:rsid w:val="00CD5021"/>
    <w:rsid w:val="00CD6269"/>
    <w:rsid w:val="00CE0EA4"/>
    <w:rsid w:val="00CE111F"/>
    <w:rsid w:val="00CE1A2E"/>
    <w:rsid w:val="00CE1D2B"/>
    <w:rsid w:val="00CE3A20"/>
    <w:rsid w:val="00CF1FF1"/>
    <w:rsid w:val="00CF4C0E"/>
    <w:rsid w:val="00CF6D3A"/>
    <w:rsid w:val="00D01B5C"/>
    <w:rsid w:val="00D03A7F"/>
    <w:rsid w:val="00D03EC8"/>
    <w:rsid w:val="00D04C55"/>
    <w:rsid w:val="00D061AD"/>
    <w:rsid w:val="00D15836"/>
    <w:rsid w:val="00D211E3"/>
    <w:rsid w:val="00D2684D"/>
    <w:rsid w:val="00D27FC5"/>
    <w:rsid w:val="00D325C7"/>
    <w:rsid w:val="00D33437"/>
    <w:rsid w:val="00D351D6"/>
    <w:rsid w:val="00D37098"/>
    <w:rsid w:val="00D4226A"/>
    <w:rsid w:val="00D43B45"/>
    <w:rsid w:val="00D5531F"/>
    <w:rsid w:val="00D637FF"/>
    <w:rsid w:val="00D6628F"/>
    <w:rsid w:val="00D67CC5"/>
    <w:rsid w:val="00D72AC2"/>
    <w:rsid w:val="00D75398"/>
    <w:rsid w:val="00D756E9"/>
    <w:rsid w:val="00D77B03"/>
    <w:rsid w:val="00D8671C"/>
    <w:rsid w:val="00D90C6A"/>
    <w:rsid w:val="00D95090"/>
    <w:rsid w:val="00D95432"/>
    <w:rsid w:val="00DA35D4"/>
    <w:rsid w:val="00DA7B78"/>
    <w:rsid w:val="00DB1BCB"/>
    <w:rsid w:val="00DB7124"/>
    <w:rsid w:val="00DC06BD"/>
    <w:rsid w:val="00DC13E3"/>
    <w:rsid w:val="00DC3050"/>
    <w:rsid w:val="00DC55A7"/>
    <w:rsid w:val="00DC598C"/>
    <w:rsid w:val="00DC7180"/>
    <w:rsid w:val="00DD0C3C"/>
    <w:rsid w:val="00DD4844"/>
    <w:rsid w:val="00DE1366"/>
    <w:rsid w:val="00DF23E8"/>
    <w:rsid w:val="00DF531B"/>
    <w:rsid w:val="00E0233D"/>
    <w:rsid w:val="00E06E0D"/>
    <w:rsid w:val="00E13D8D"/>
    <w:rsid w:val="00E142AA"/>
    <w:rsid w:val="00E150D7"/>
    <w:rsid w:val="00E21CEC"/>
    <w:rsid w:val="00E24719"/>
    <w:rsid w:val="00E2503C"/>
    <w:rsid w:val="00E30039"/>
    <w:rsid w:val="00E33174"/>
    <w:rsid w:val="00E350FE"/>
    <w:rsid w:val="00E372BB"/>
    <w:rsid w:val="00E45B04"/>
    <w:rsid w:val="00E463B4"/>
    <w:rsid w:val="00E536D4"/>
    <w:rsid w:val="00E538E0"/>
    <w:rsid w:val="00E71F3E"/>
    <w:rsid w:val="00E728E9"/>
    <w:rsid w:val="00E73D85"/>
    <w:rsid w:val="00E90A6E"/>
    <w:rsid w:val="00E950B7"/>
    <w:rsid w:val="00E97F9D"/>
    <w:rsid w:val="00EA2E42"/>
    <w:rsid w:val="00EA5E25"/>
    <w:rsid w:val="00EA6FB1"/>
    <w:rsid w:val="00EA733E"/>
    <w:rsid w:val="00EB40F9"/>
    <w:rsid w:val="00EB4C50"/>
    <w:rsid w:val="00EB6786"/>
    <w:rsid w:val="00EB6BAF"/>
    <w:rsid w:val="00EC040F"/>
    <w:rsid w:val="00EC13B2"/>
    <w:rsid w:val="00EE7349"/>
    <w:rsid w:val="00EE7580"/>
    <w:rsid w:val="00EF2EC4"/>
    <w:rsid w:val="00EF3AD4"/>
    <w:rsid w:val="00F162B3"/>
    <w:rsid w:val="00F17C4B"/>
    <w:rsid w:val="00F200FD"/>
    <w:rsid w:val="00F21D96"/>
    <w:rsid w:val="00F2261D"/>
    <w:rsid w:val="00F22653"/>
    <w:rsid w:val="00F238F3"/>
    <w:rsid w:val="00F26464"/>
    <w:rsid w:val="00F32CA7"/>
    <w:rsid w:val="00F42F7C"/>
    <w:rsid w:val="00F44689"/>
    <w:rsid w:val="00F50E4F"/>
    <w:rsid w:val="00F548EE"/>
    <w:rsid w:val="00F54F6C"/>
    <w:rsid w:val="00F55778"/>
    <w:rsid w:val="00F56B8B"/>
    <w:rsid w:val="00F62F10"/>
    <w:rsid w:val="00F7307E"/>
    <w:rsid w:val="00F76AE2"/>
    <w:rsid w:val="00F7768F"/>
    <w:rsid w:val="00F81C45"/>
    <w:rsid w:val="00F820ED"/>
    <w:rsid w:val="00F840D9"/>
    <w:rsid w:val="00F84ED9"/>
    <w:rsid w:val="00F94ADC"/>
    <w:rsid w:val="00FA0DEA"/>
    <w:rsid w:val="00FA1C40"/>
    <w:rsid w:val="00FA2259"/>
    <w:rsid w:val="00FB29D7"/>
    <w:rsid w:val="00FC0101"/>
    <w:rsid w:val="00FC0CB6"/>
    <w:rsid w:val="00FD248E"/>
    <w:rsid w:val="00FE24EF"/>
    <w:rsid w:val="00FE41FC"/>
    <w:rsid w:val="00FE56A7"/>
    <w:rsid w:val="00F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4"/>
    <o:shapelayout v:ext="edit">
      <o:idmap v:ext="edit" data="2"/>
    </o:shapelayout>
  </w:shapeDefaults>
  <w:decimalSymbol w:val="."/>
  <w:listSeparator w:val=","/>
  <w14:docId w14:val="7416037E"/>
  <w15:chartTrackingRefBased/>
  <w15:docId w15:val="{34696F1E-AF4A-4682-BE75-EFE267E5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rsid w:val="00C97B08"/>
    <w:pPr>
      <w:tabs>
        <w:tab w:val="center" w:pos="4320"/>
        <w:tab w:val="right" w:pos="8640"/>
      </w:tabs>
    </w:pPr>
  </w:style>
  <w:style w:type="character" w:styleId="PageNumber">
    <w:name w:val="page number"/>
    <w:basedOn w:val="DefaultParagraphFont"/>
    <w:rsid w:val="00C97B08"/>
  </w:style>
  <w:style w:type="paragraph" w:styleId="DocumentMap">
    <w:name w:val="Document Map"/>
    <w:basedOn w:val="Normal"/>
    <w:semiHidden/>
    <w:rsid w:val="00C92B93"/>
    <w:pPr>
      <w:shd w:val="clear" w:color="auto" w:fill="000080"/>
    </w:pPr>
    <w:rPr>
      <w:rFonts w:ascii="Tahoma" w:hAnsi="Tahoma" w:cs="Tahoma"/>
    </w:rPr>
  </w:style>
  <w:style w:type="character" w:customStyle="1" w:styleId="text">
    <w:name w:val="text"/>
    <w:basedOn w:val="DefaultParagraphFont"/>
    <w:rsid w:val="00351017"/>
  </w:style>
  <w:style w:type="paragraph" w:customStyle="1" w:styleId="Default">
    <w:name w:val="Default"/>
    <w:rsid w:val="007B5CDA"/>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E6BF9-7BB6-46AA-BA74-518657AD7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Bowman, Jason</dc:creator>
  <cp:keywords/>
  <dc:description/>
  <cp:lastModifiedBy>Joey Smith</cp:lastModifiedBy>
  <cp:revision>2</cp:revision>
  <cp:lastPrinted>2015-05-04T15:25:00Z</cp:lastPrinted>
  <dcterms:created xsi:type="dcterms:W3CDTF">2026-04-16T20:01:00Z</dcterms:created>
  <dcterms:modified xsi:type="dcterms:W3CDTF">2026-04-16T20:01:00Z</dcterms:modified>
</cp:coreProperties>
</file>